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Wykaz podręczników do języka niemieckiego dla klas </w:t>
      </w:r>
      <w:r>
        <w:rPr>
          <w:rFonts w:cs="Times New Roman" w:ascii="Times New Roman" w:hAnsi="Times New Roman"/>
          <w:b/>
          <w:sz w:val="28"/>
          <w:szCs w:val="28"/>
        </w:rPr>
        <w:t>IV-VI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w roku szkolnym  2018/19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Klasa IV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Und so weiter neu 1</w:t>
      </w:r>
      <w:r>
        <w:rPr>
          <w:rFonts w:cs="Times New Roman" w:ascii="Times New Roman" w:hAnsi="Times New Roman"/>
          <w:i/>
          <w:sz w:val="28"/>
          <w:szCs w:val="28"/>
        </w:rPr>
        <w:t xml:space="preserve">  - </w:t>
      </w:r>
      <w:r>
        <w:rPr>
          <w:rFonts w:cs="Times New Roman" w:ascii="Times New Roman" w:hAnsi="Times New Roman"/>
          <w:sz w:val="28"/>
          <w:szCs w:val="28"/>
        </w:rPr>
        <w:t xml:space="preserve">Marta Kozubska, Ewa Krawczyk, Lucyna Zastąpiło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Materiały ćwiczeniowe dla klasy IV 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Klasa 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Und so weiter neu 2-  </w:t>
      </w:r>
      <w:r>
        <w:rPr>
          <w:rFonts w:cs="Times New Roman" w:ascii="Times New Roman" w:hAnsi="Times New Roman"/>
          <w:sz w:val="28"/>
          <w:szCs w:val="28"/>
        </w:rPr>
        <w:t>Marta Kozubska, Ewa Krawczyk, Lucyna Zastąpiło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Materiały ćwiczeniowe dla klasy V 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Klasa VI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Der,die, das neu -  </w:t>
      </w:r>
      <w:r>
        <w:rPr>
          <w:rFonts w:cs="Times New Roman" w:ascii="Times New Roman" w:hAnsi="Times New Roman"/>
          <w:sz w:val="28"/>
          <w:szCs w:val="28"/>
        </w:rPr>
        <w:t>Marta Kozubska , Ewa Krawczyk, Lucyna Zastąpiło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Materiały ćwiczeniowe dla klasy VI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Podręczniki do języka  niemieckiego dla uczniów z klas IV- VI zakupują rodzice.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Spacing"/>
        <w:jc w:val="center"/>
        <w:rPr/>
      </w:pPr>
      <w:r>
        <w:rPr/>
        <w:t>Rok szkolny  2018/2019</w:t>
      </w:r>
      <w:r/>
    </w:p>
    <w:p>
      <w:pPr>
        <w:pStyle w:val="NoSpacing"/>
        <w:jc w:val="center"/>
        <w:rPr/>
      </w:pPr>
      <w:r>
        <w:rPr/>
        <w:t>Wydawnictwo św. Wojciecha w Poznaniu</w:t>
      </w:r>
      <w:r/>
    </w:p>
    <w:tbl>
      <w:tblPr>
        <w:tblW w:w="87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07"/>
      </w:tblGrid>
      <w:tr>
        <w:trPr>
          <w:trHeight w:val="138" w:hRule="atLeast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Klasa</w:t>
            </w:r>
            <w:r/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Numer i tytuł podręcznika</w:t>
            </w:r>
            <w:r/>
          </w:p>
        </w:tc>
      </w:tr>
      <w:tr>
        <w:trPr>
          <w:trHeight w:val="327" w:hRule="atLeast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  <w:t>O</w:t>
            </w:r>
            <w:r/>
          </w:p>
        </w:tc>
        <w:tc>
          <w:tcPr>
            <w:tcW w:w="72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AZ-03-01/10-PO-1/11</w:t>
            </w:r>
            <w:r/>
          </w:p>
          <w:p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Jesteśmy dziećmi Bożymi</w:t>
            </w:r>
            <w:r/>
          </w:p>
          <w:p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red. J. Szpet, D. Jackowiak,</w:t>
            </w:r>
            <w:r/>
          </w:p>
        </w:tc>
      </w:tr>
      <w:tr>
        <w:trPr>
          <w:trHeight w:val="1236" w:hRule="atLeast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  <w:t>I</w:t>
            </w:r>
            <w:r/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AZ-11-01/10-PO-1/11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Karty pracy „Jesteśmy w rodzinie Pana Jezusa”bez podręcznika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red. J. Szpet, D. Jackowiak,</w:t>
            </w:r>
            <w:r/>
          </w:p>
        </w:tc>
      </w:tr>
      <w:tr>
        <w:trPr/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  <w:t>II</w:t>
            </w:r>
            <w:r/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AZ-12-01/10-PO-1/12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Karty pracy „Kochamy Pana Jezusa” bez podręcznika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red. J. Szpet, D. Jackowiak,</w:t>
            </w:r>
            <w:r/>
          </w:p>
        </w:tc>
      </w:tr>
      <w:tr>
        <w:trPr>
          <w:trHeight w:val="1164" w:hRule="atLeast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  <w:t>III</w:t>
            </w:r>
            <w:r/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Az-13-01/10-PO-1/13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„</w:t>
            </w:r>
            <w:r>
              <w:rPr/>
              <w:t>Przyjmujemy Pana Jezusa”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J. Szpet, D. Jackowiak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+ karty pracy</w:t>
            </w:r>
            <w:r/>
          </w:p>
        </w:tc>
      </w:tr>
      <w:tr>
        <w:trPr/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IV</w:t>
            </w:r>
            <w:r/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AZ-21-01/10-PO-1/11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„</w:t>
            </w:r>
            <w:r>
              <w:rPr/>
              <w:t>Jestem chrześcijaninem”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red. J. Szpet, D. Jackowiak,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bez kart pracy</w:t>
            </w:r>
            <w:r/>
          </w:p>
        </w:tc>
      </w:tr>
      <w:tr>
        <w:trPr>
          <w:trHeight w:val="1118" w:hRule="atLeast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  <w:t>V</w:t>
            </w:r>
            <w:r/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AZ-22-01/10-PO-1/12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„</w:t>
            </w:r>
            <w:r>
              <w:rPr/>
              <w:t>Wierzę w Boga”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red. J. Szpet, D. Jackowiak,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bez kart pracy</w:t>
            </w:r>
            <w:r/>
          </w:p>
        </w:tc>
      </w:tr>
      <w:tr>
        <w:trPr/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  <w:t>VI</w:t>
            </w:r>
            <w:r/>
          </w:p>
        </w:tc>
        <w:tc>
          <w:tcPr>
            <w:tcW w:w="7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AZ-23-01/10-PO-2/13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 xml:space="preserve">„ </w:t>
            </w:r>
            <w:r>
              <w:rPr/>
              <w:t>Wierzę w Kościół”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red. J. Szpet, D. Jackowiak,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bez kart pracy</w:t>
            </w:r>
            <w:r/>
          </w:p>
        </w:tc>
      </w:tr>
    </w:tbl>
    <w:p>
      <w:pPr>
        <w:pStyle w:val="NoSpacing"/>
        <w:jc w:val="center"/>
        <w:rPr/>
      </w:pPr>
      <w:r>
        <w:rPr/>
      </w:r>
      <w:r/>
    </w:p>
    <w:tbl>
      <w:tblPr>
        <w:tblW w:w="8699" w:type="dxa"/>
        <w:jc w:val="left"/>
        <w:tblInd w:w="9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1327"/>
        <w:gridCol w:w="7371"/>
      </w:tblGrid>
      <w:tr>
        <w:trPr>
          <w:trHeight w:val="1152" w:hRule="exact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  <w:r/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AZ-31-01/10-PO-1/11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„</w:t>
            </w:r>
            <w:r>
              <w:rPr/>
              <w:t>Spotkanie ze Słowem”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red. J. Szpet, Danuta Jackowiak,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bez kart pracy</w:t>
            </w:r>
            <w:r/>
          </w:p>
          <w:p>
            <w:pPr>
              <w:pStyle w:val="NoSpacing"/>
              <w:jc w:val="center"/>
              <w:rPr/>
            </w:pPr>
            <w:r>
              <w:rPr/>
            </w:r>
            <w:r/>
          </w:p>
          <w:p>
            <w:pPr>
              <w:pStyle w:val="NoSpacing"/>
              <w:jc w:val="center"/>
              <w:rPr/>
            </w:pPr>
            <w:r>
              <w:rPr/>
            </w:r>
            <w:r/>
          </w:p>
        </w:tc>
      </w:tr>
      <w:tr>
        <w:trPr>
          <w:trHeight w:val="1423" w:hRule="exact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  <w:r/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Spacing"/>
              <w:jc w:val="center"/>
            </w:pPr>
            <w:r>
              <w:rPr>
                <w:i/>
              </w:rPr>
              <w:t>ABY NIE USTAĆ W DRODZE –</w:t>
            </w:r>
            <w:r>
              <w:rPr/>
              <w:t>podręcznik dla II klasy gimnazjum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Ks. Prof. Jan Szpet</w:t>
            </w:r>
            <w:r/>
          </w:p>
          <w:p>
            <w:pPr>
              <w:pStyle w:val="NoSpacing"/>
              <w:jc w:val="center"/>
              <w:rPr>
                <w:rFonts w:eastAsia="MS Mincho"/>
              </w:rPr>
            </w:pPr>
            <w:r>
              <w:rPr/>
              <w:t>Danuta Jackowiak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AZ-32-01/10-PO-1/12</w:t>
            </w:r>
            <w:r/>
          </w:p>
        </w:tc>
      </w:tr>
      <w:tr>
        <w:trPr>
          <w:trHeight w:val="1273" w:hRule="exact"/>
        </w:trPr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III gimnazjum</w:t>
            </w:r>
            <w:r/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Spacing"/>
              <w:jc w:val="center"/>
            </w:pPr>
            <w:r>
              <w:rPr>
                <w:i/>
              </w:rPr>
              <w:t xml:space="preserve">Żyć w miłości Boga- </w:t>
            </w:r>
            <w:r>
              <w:rPr/>
              <w:t>pod redakcją ks. Jana</w:t>
            </w:r>
            <w:r/>
          </w:p>
          <w:p>
            <w:pPr>
              <w:pStyle w:val="NoSpacing"/>
              <w:jc w:val="center"/>
              <w:rPr/>
            </w:pPr>
            <w:r>
              <w:rPr/>
              <w:t>Szpeta i Danuty Jackowiak,</w:t>
            </w:r>
            <w:r/>
          </w:p>
          <w:p>
            <w:pPr>
              <w:pStyle w:val="NoSpacing"/>
              <w:jc w:val="center"/>
              <w:rPr>
                <w:i/>
                <w:i/>
              </w:rPr>
            </w:pPr>
            <w:r>
              <w:rPr/>
              <w:t>AZ-33-01/10-PO-3/13</w:t>
            </w:r>
            <w:r/>
          </w:p>
        </w:tc>
      </w:tr>
    </w:tbl>
    <w:p>
      <w:pPr>
        <w:pStyle w:val="NoSpacing"/>
      </w:pPr>
      <w:r>
        <w:rPr/>
        <w:t xml:space="preserve">  </w:t>
      </w:r>
      <w:r/>
    </w:p>
    <w:p>
      <w:pPr>
        <w:pStyle w:val="NoSpacing"/>
      </w:pPr>
      <w:r>
        <w:rPr/>
        <w:t>Podręczniki do religii  zakupują  rodzice.</w:t>
      </w:r>
      <w:r/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</w:pPr>
      <w:r>
        <w:rPr/>
      </w:r>
      <w:r/>
    </w:p>
    <w:p>
      <w:pPr>
        <w:pStyle w:val="Normal"/>
        <w:ind w:left="-709" w:hanging="708"/>
        <w:jc w:val="center"/>
        <w:rPr>
          <w:sz w:val="24"/>
          <w:b/>
          <w:sz w:val="24"/>
          <w:b/>
          <w:szCs w:val="24"/>
          <w:rFonts w:ascii="Calibri" w:hAnsi="Calibri" w:eastAsia="Times New Roman" w:cs="Times New Roman"/>
        </w:rPr>
      </w:pPr>
      <w:r>
        <w:rPr>
          <w:rFonts w:eastAsia="Times New Roman" w:cs="Times New Roman"/>
          <w:b/>
          <w:lang w:val="en-US"/>
        </w:rPr>
        <w:t xml:space="preserve">         </w:t>
      </w:r>
      <w:r>
        <w:rPr>
          <w:rFonts w:eastAsia="Times New Roman" w:cs="Times New Roman"/>
          <w:b/>
          <w:sz w:val="24"/>
          <w:szCs w:val="24"/>
        </w:rPr>
        <w:t>PRZEDSZKOLNY  ZESTAW PODRĘCZNIKÓW</w:t>
        <w:br/>
        <w:t xml:space="preserve">     ROK SZKOLNY 2018/2019</w:t>
      </w:r>
      <w:r/>
    </w:p>
    <w:p>
      <w:pPr>
        <w:pStyle w:val="Normal"/>
        <w:ind w:left="-709" w:hanging="708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 xml:space="preserve"> </w:t>
      </w:r>
      <w:r/>
    </w:p>
    <w:tbl>
      <w:tblPr>
        <w:tblW w:w="14222" w:type="dxa"/>
        <w:jc w:val="left"/>
        <w:tblInd w:w="-7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10886"/>
      </w:tblGrid>
      <w:tr>
        <w:trPr>
          <w:trHeight w:val="569" w:hRule="atLeast"/>
        </w:trPr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ODDZIAŁ</w:t>
            </w:r>
            <w:r/>
          </w:p>
        </w:tc>
        <w:tc>
          <w:tcPr>
            <w:tcW w:w="10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EDUKACJA PRZEDSZKOLNA</w:t>
            </w:r>
            <w:r/>
          </w:p>
        </w:tc>
      </w:tr>
      <w:tr>
        <w:trPr>
          <w:trHeight w:val="777" w:hRule="atLeast"/>
        </w:trPr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3- lat</w:t>
            </w:r>
            <w:r>
              <w:rPr>
                <w:rFonts w:eastAsia="Times New Roman" w:cs="Times New Roman"/>
                <w:lang w:val="en-US"/>
              </w:rPr>
              <w:t xml:space="preserve">ki </w:t>
            </w:r>
            <w:r/>
          </w:p>
        </w:tc>
        <w:tc>
          <w:tcPr>
            <w:tcW w:w="10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,, Tropiciele - Trzylatek “ WSiP</w:t>
            </w:r>
            <w:r/>
          </w:p>
        </w:tc>
      </w:tr>
      <w:tr>
        <w:trPr>
          <w:trHeight w:val="789" w:hRule="atLeast"/>
        </w:trPr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4 -latki</w:t>
            </w:r>
            <w:r/>
          </w:p>
        </w:tc>
        <w:tc>
          <w:tcPr>
            <w:tcW w:w="10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,, Tropiciele- Czterolatek  “  WSiP</w:t>
            </w:r>
            <w:r/>
          </w:p>
        </w:tc>
      </w:tr>
      <w:tr>
        <w:trPr>
          <w:trHeight w:val="641" w:hRule="atLeast"/>
        </w:trPr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5- latki</w:t>
            </w:r>
            <w:r/>
          </w:p>
        </w:tc>
        <w:tc>
          <w:tcPr>
            <w:tcW w:w="10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,, Tropiciele- Pięciolatek’’ (Nowe wydanie – WsiP )</w:t>
            </w:r>
            <w:r/>
          </w:p>
        </w:tc>
      </w:tr>
      <w:tr>
        <w:trPr>
          <w:trHeight w:val="641" w:hRule="atLeast"/>
        </w:trPr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6 -latki</w:t>
            </w:r>
            <w:r/>
          </w:p>
        </w:tc>
        <w:tc>
          <w:tcPr>
            <w:tcW w:w="10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,, Tropiciele- Sześciolatek ” WSiP</w:t>
            </w:r>
            <w:r/>
          </w:p>
        </w:tc>
      </w:tr>
    </w:tbl>
    <w:p>
      <w:pPr>
        <w:pStyle w:val="Normal"/>
        <w:ind w:left="-709" w:hanging="708"/>
        <w:rPr>
          <w:rFonts w:ascii="Calibri" w:hAnsi="Calibri"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</w:r>
      <w:r/>
    </w:p>
    <w:p>
      <w:pPr>
        <w:pStyle w:val="Normal"/>
        <w:ind w:left="-709" w:hanging="708"/>
        <w:rPr>
          <w:rFonts w:ascii="Calibri" w:hAnsi="Calibri"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</w:t>
      </w:r>
      <w:r>
        <w:rPr>
          <w:rFonts w:eastAsia="Times New Roman" w:cs="Times New Roman"/>
          <w:lang w:val="en-US"/>
        </w:rPr>
        <w:t>Religia</w:t>
      </w:r>
      <w:r/>
    </w:p>
    <w:tbl>
      <w:tblPr>
        <w:tblW w:w="10031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7740"/>
      </w:tblGrid>
      <w:tr>
        <w:trPr>
          <w:trHeight w:val="327" w:hRule="atLeast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</w:pPr>
            <w:r>
              <w:rPr/>
            </w:r>
            <w:r/>
          </w:p>
          <w:p>
            <w:pPr>
              <w:pStyle w:val="NoSpacing"/>
            </w:pPr>
            <w:r>
              <w:rPr/>
              <w:t xml:space="preserve">          </w:t>
            </w:r>
            <w:r>
              <w:rPr/>
              <w:t>Kl. „O”</w:t>
            </w:r>
            <w:r/>
          </w:p>
        </w:tc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</w:pPr>
            <w:r>
              <w:rPr/>
            </w:r>
            <w:r/>
          </w:p>
          <w:p>
            <w:pPr>
              <w:pStyle w:val="NoSpacing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NoSpacing"/>
              <w:rPr>
                <w:bCs/>
              </w:rPr>
            </w:pPr>
            <w:r>
              <w:rPr>
                <w:bCs/>
              </w:rPr>
              <w:t>AZ-03-01/10-PO-1/11</w:t>
            </w:r>
            <w:r/>
          </w:p>
          <w:p>
            <w:pPr>
              <w:pStyle w:val="NoSpacing"/>
              <w:rPr>
                <w:bCs/>
              </w:rPr>
            </w:pPr>
            <w:r>
              <w:rPr>
                <w:bCs/>
              </w:rPr>
              <w:t>„</w:t>
            </w:r>
            <w:r>
              <w:rPr>
                <w:bCs/>
              </w:rPr>
              <w:t xml:space="preserve">Jesteśmy dziećmi Bożymi” </w:t>
            </w:r>
            <w:r/>
          </w:p>
          <w:p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red. J. Szpet, D. Jackowiak, </w:t>
            </w:r>
            <w:r/>
          </w:p>
          <w:p>
            <w:pPr>
              <w:pStyle w:val="NoSpacing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Spacing"/>
      </w:pPr>
      <w:r>
        <w:rPr/>
        <w:t>Podręczniki   zakupują  rodzice.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d5b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f2018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LibreOffice/4.3.3.2$Linux_X86_64 LibreOffice_project/430m0$Build-2</Application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2018-07-12T12:22:00Z</dcterms:created>
  <dc:creator>Szkoła</dc:creator>
  <dc:language>pl-PL</dc:language>
  <cp:lastModifiedBy>Szkoła</cp:lastModifiedBy>
  <dcterms:modified xsi:type="dcterms:W3CDTF">2018-07-12T12:26:00Z</dcterms:modified>
  <cp:revision>4</cp:revision>
</cp:coreProperties>
</file>