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0D" w:rsidRPr="00AB5051" w:rsidRDefault="00F60F0D" w:rsidP="00AB5051">
      <w:pPr>
        <w:autoSpaceDE w:val="0"/>
        <w:autoSpaceDN w:val="0"/>
        <w:adjustRightInd w:val="0"/>
        <w:spacing w:after="0"/>
        <w:jc w:val="center"/>
        <w:rPr>
          <w:rFonts w:ascii="Times New Roman" w:hAnsi="Times New Roman" w:cs="Times New Roman"/>
          <w:b/>
          <w:bCs/>
          <w:color w:val="000000"/>
          <w:sz w:val="32"/>
          <w:szCs w:val="32"/>
        </w:rPr>
      </w:pPr>
      <w:bookmarkStart w:id="0" w:name="_GoBack"/>
      <w:bookmarkEnd w:id="0"/>
      <w:r w:rsidRPr="00AB5051">
        <w:rPr>
          <w:rFonts w:ascii="Times New Roman" w:hAnsi="Times New Roman" w:cs="Times New Roman"/>
          <w:b/>
          <w:bCs/>
          <w:color w:val="000000"/>
          <w:sz w:val="32"/>
          <w:szCs w:val="32"/>
        </w:rPr>
        <w:t>Prevádzkový poriadok detského  ihriska</w:t>
      </w:r>
    </w:p>
    <w:p w:rsidR="00F60F0D" w:rsidRPr="00AB5051" w:rsidRDefault="00F60F0D" w:rsidP="00AB5051">
      <w:pPr>
        <w:autoSpaceDE w:val="0"/>
        <w:autoSpaceDN w:val="0"/>
        <w:adjustRightInd w:val="0"/>
        <w:spacing w:after="0"/>
        <w:jc w:val="center"/>
        <w:rPr>
          <w:rFonts w:ascii="Times New Roman" w:hAnsi="Times New Roman" w:cs="Times New Roman"/>
          <w:b/>
          <w:bCs/>
          <w:color w:val="000000"/>
          <w:sz w:val="24"/>
          <w:szCs w:val="24"/>
        </w:rPr>
      </w:pPr>
    </w:p>
    <w:p w:rsidR="00F60F0D" w:rsidRPr="00AB5051" w:rsidRDefault="00F60F0D" w:rsidP="00AB5051">
      <w:pPr>
        <w:autoSpaceDE w:val="0"/>
        <w:autoSpaceDN w:val="0"/>
        <w:adjustRightInd w:val="0"/>
        <w:spacing w:after="0"/>
        <w:rPr>
          <w:rFonts w:ascii="Times New Roman" w:hAnsi="Times New Roman" w:cs="Times New Roman"/>
          <w:b/>
          <w:bCs/>
          <w:color w:val="000000"/>
          <w:sz w:val="24"/>
          <w:szCs w:val="24"/>
        </w:rPr>
      </w:pPr>
    </w:p>
    <w:p w:rsidR="00F60F0D" w:rsidRPr="00AB5051" w:rsidRDefault="00F60F0D" w:rsidP="00AB5051">
      <w:pPr>
        <w:autoSpaceDE w:val="0"/>
        <w:autoSpaceDN w:val="0"/>
        <w:adjustRightInd w:val="0"/>
        <w:spacing w:after="0"/>
        <w:rPr>
          <w:rFonts w:ascii="Times New Roman" w:hAnsi="Times New Roman" w:cs="Times New Roman"/>
          <w:sz w:val="24"/>
          <w:szCs w:val="24"/>
        </w:rPr>
      </w:pPr>
      <w:r w:rsidRPr="00AB5051">
        <w:rPr>
          <w:rFonts w:ascii="Times New Roman" w:hAnsi="Times New Roman" w:cs="Times New Roman"/>
          <w:sz w:val="24"/>
          <w:szCs w:val="24"/>
        </w:rPr>
        <w:t xml:space="preserve">     V súlade so zákonom NR SR č. 355/2007 Z.z. o ochrane, podpore a rozvoji verejného zdravia a zmene a doplnení niektorých zákonov v znení neskorších predpisov, s vyhláškou MZ SR    č. 527/2007 Z.z. o podrobnostiach o požiadavkách na zariadenie pre deti a mládež,  vydávam prevádzkový poriadok detského ihriska.</w:t>
      </w:r>
    </w:p>
    <w:p w:rsidR="00F60F0D" w:rsidRPr="00AB5051" w:rsidRDefault="00F60F0D" w:rsidP="00AB5051">
      <w:pPr>
        <w:tabs>
          <w:tab w:val="left" w:pos="1410"/>
        </w:tabs>
        <w:autoSpaceDE w:val="0"/>
        <w:autoSpaceDN w:val="0"/>
        <w:adjustRightInd w:val="0"/>
        <w:spacing w:after="0"/>
        <w:rPr>
          <w:rFonts w:ascii="Times New Roman" w:hAnsi="Times New Roman" w:cs="Times New Roman"/>
          <w:sz w:val="24"/>
          <w:szCs w:val="24"/>
        </w:rPr>
      </w:pPr>
      <w:r w:rsidRPr="00AB5051">
        <w:rPr>
          <w:rFonts w:ascii="Times New Roman" w:hAnsi="Times New Roman" w:cs="Times New Roman"/>
          <w:sz w:val="24"/>
          <w:szCs w:val="24"/>
        </w:rPr>
        <w:tab/>
      </w:r>
    </w:p>
    <w:p w:rsidR="00F60F0D" w:rsidRPr="00AB5051" w:rsidRDefault="00F60F0D" w:rsidP="00AB5051">
      <w:pPr>
        <w:autoSpaceDE w:val="0"/>
        <w:autoSpaceDN w:val="0"/>
        <w:adjustRightInd w:val="0"/>
        <w:spacing w:after="0"/>
        <w:rPr>
          <w:rFonts w:ascii="Times New Roman" w:hAnsi="Times New Roman" w:cs="Times New Roman"/>
          <w:b/>
          <w:bCs/>
          <w:color w:val="000000"/>
          <w:sz w:val="24"/>
          <w:szCs w:val="24"/>
        </w:rPr>
      </w:pPr>
    </w:p>
    <w:p w:rsidR="00F60F0D" w:rsidRPr="00AB5051" w:rsidRDefault="00F60F0D" w:rsidP="00AB5051">
      <w:pPr>
        <w:autoSpaceDE w:val="0"/>
        <w:autoSpaceDN w:val="0"/>
        <w:adjustRightInd w:val="0"/>
        <w:spacing w:after="0"/>
        <w:jc w:val="center"/>
        <w:rPr>
          <w:rFonts w:ascii="Times New Roman" w:hAnsi="Times New Roman" w:cs="Times New Roman"/>
          <w:b/>
          <w:bCs/>
          <w:color w:val="000000"/>
          <w:sz w:val="24"/>
          <w:szCs w:val="24"/>
        </w:rPr>
      </w:pPr>
      <w:r w:rsidRPr="00AB5051">
        <w:rPr>
          <w:rFonts w:ascii="Times New Roman" w:hAnsi="Times New Roman" w:cs="Times New Roman"/>
          <w:b/>
          <w:bCs/>
          <w:color w:val="000000"/>
          <w:sz w:val="24"/>
          <w:szCs w:val="24"/>
        </w:rPr>
        <w:t>Článok 1</w:t>
      </w:r>
    </w:p>
    <w:p w:rsidR="00F60F0D" w:rsidRPr="00AB5051" w:rsidRDefault="00F60F0D" w:rsidP="00AB5051">
      <w:pPr>
        <w:autoSpaceDE w:val="0"/>
        <w:autoSpaceDN w:val="0"/>
        <w:adjustRightInd w:val="0"/>
        <w:spacing w:after="0"/>
        <w:jc w:val="center"/>
        <w:rPr>
          <w:rFonts w:ascii="Times New Roman" w:hAnsi="Times New Roman" w:cs="Times New Roman"/>
          <w:b/>
          <w:bCs/>
          <w:color w:val="000000"/>
          <w:sz w:val="24"/>
          <w:szCs w:val="24"/>
        </w:rPr>
      </w:pPr>
      <w:r w:rsidRPr="00AB5051">
        <w:rPr>
          <w:rFonts w:ascii="Times New Roman" w:hAnsi="Times New Roman" w:cs="Times New Roman"/>
          <w:b/>
          <w:bCs/>
          <w:color w:val="000000"/>
          <w:sz w:val="24"/>
          <w:szCs w:val="24"/>
        </w:rPr>
        <w:t>Predmet úpravy</w:t>
      </w:r>
    </w:p>
    <w:p w:rsidR="00F60F0D" w:rsidRPr="00AB5051" w:rsidRDefault="00F60F0D" w:rsidP="00AB5051">
      <w:pPr>
        <w:autoSpaceDE w:val="0"/>
        <w:autoSpaceDN w:val="0"/>
        <w:adjustRightInd w:val="0"/>
        <w:spacing w:after="0"/>
        <w:jc w:val="center"/>
        <w:rPr>
          <w:rFonts w:ascii="Times New Roman" w:hAnsi="Times New Roman" w:cs="Times New Roman"/>
          <w:b/>
          <w:bCs/>
          <w:color w:val="000000"/>
          <w:sz w:val="24"/>
          <w:szCs w:val="24"/>
        </w:rPr>
      </w:pPr>
    </w:p>
    <w:p w:rsidR="00F60F0D" w:rsidRPr="00AB5051" w:rsidRDefault="00F60F0D" w:rsidP="00AB5051">
      <w:pPr>
        <w:autoSpaceDE w:val="0"/>
        <w:autoSpaceDN w:val="0"/>
        <w:adjustRightInd w:val="0"/>
        <w:spacing w:after="0"/>
        <w:rPr>
          <w:rFonts w:ascii="Times New Roman" w:hAnsi="Times New Roman" w:cs="Times New Roman"/>
          <w:color w:val="000000"/>
          <w:sz w:val="24"/>
          <w:szCs w:val="24"/>
        </w:rPr>
      </w:pPr>
      <w:r w:rsidRPr="00AB5051">
        <w:rPr>
          <w:rFonts w:ascii="Times New Roman" w:hAnsi="Times New Roman" w:cs="Times New Roman"/>
          <w:color w:val="000000"/>
          <w:sz w:val="24"/>
          <w:szCs w:val="24"/>
        </w:rPr>
        <w:t xml:space="preserve">      „Prevádzkový poriadok detského  ihriska“ v areáli Základnej školy , Školská 212/19, Huncovce (ďalej len „prevádzkový poriadok“) upravuje</w:t>
      </w:r>
      <w:r w:rsidRPr="00AB5051">
        <w:rPr>
          <w:rFonts w:ascii="Times New Roman" w:hAnsi="Times New Roman" w:cs="Times New Roman"/>
          <w:color w:val="FF0000"/>
          <w:sz w:val="24"/>
          <w:szCs w:val="24"/>
        </w:rPr>
        <w:t>:</w:t>
      </w:r>
    </w:p>
    <w:p w:rsidR="00F60F0D" w:rsidRPr="00AB5051" w:rsidRDefault="00F60F0D" w:rsidP="00AB5051">
      <w:pPr>
        <w:autoSpaceDE w:val="0"/>
        <w:autoSpaceDN w:val="0"/>
        <w:adjustRightInd w:val="0"/>
        <w:spacing w:after="0"/>
        <w:rPr>
          <w:rFonts w:ascii="Times New Roman" w:hAnsi="Times New Roman" w:cs="Times New Roman"/>
          <w:color w:val="000000"/>
          <w:sz w:val="24"/>
          <w:szCs w:val="24"/>
        </w:rPr>
      </w:pPr>
      <w:r w:rsidRPr="00AB5051">
        <w:rPr>
          <w:rFonts w:ascii="Times New Roman" w:hAnsi="Times New Roman" w:cs="Times New Roman"/>
          <w:color w:val="000000"/>
          <w:sz w:val="24"/>
          <w:szCs w:val="24"/>
        </w:rPr>
        <w:t>a) pravidlá správania sa detí a ďalších fyzických osôb a právnických osôb,</w:t>
      </w:r>
    </w:p>
    <w:p w:rsidR="00F60F0D" w:rsidRPr="00AB5051" w:rsidRDefault="00F60F0D" w:rsidP="00AB5051">
      <w:pPr>
        <w:autoSpaceDE w:val="0"/>
        <w:autoSpaceDN w:val="0"/>
        <w:adjustRightInd w:val="0"/>
        <w:spacing w:after="0"/>
        <w:rPr>
          <w:rFonts w:ascii="Times New Roman" w:hAnsi="Times New Roman" w:cs="Times New Roman"/>
          <w:color w:val="000000"/>
          <w:sz w:val="24"/>
          <w:szCs w:val="24"/>
        </w:rPr>
      </w:pPr>
      <w:r w:rsidRPr="00AB5051">
        <w:rPr>
          <w:rFonts w:ascii="Times New Roman" w:hAnsi="Times New Roman" w:cs="Times New Roman"/>
          <w:color w:val="000000"/>
          <w:sz w:val="24"/>
          <w:szCs w:val="24"/>
        </w:rPr>
        <w:t>b) práva a povinnosti prevádzkovateľa,</w:t>
      </w:r>
    </w:p>
    <w:p w:rsidR="00F60F0D" w:rsidRPr="00AB5051" w:rsidRDefault="00F60F0D" w:rsidP="00AB5051">
      <w:pPr>
        <w:autoSpaceDE w:val="0"/>
        <w:autoSpaceDN w:val="0"/>
        <w:adjustRightInd w:val="0"/>
        <w:spacing w:after="0"/>
        <w:rPr>
          <w:rFonts w:ascii="Times New Roman" w:hAnsi="Times New Roman" w:cs="Times New Roman"/>
          <w:color w:val="000000"/>
          <w:sz w:val="24"/>
          <w:szCs w:val="24"/>
        </w:rPr>
      </w:pPr>
      <w:r w:rsidRPr="00AB5051">
        <w:rPr>
          <w:rFonts w:ascii="Times New Roman" w:hAnsi="Times New Roman" w:cs="Times New Roman"/>
          <w:sz w:val="24"/>
          <w:szCs w:val="24"/>
        </w:rPr>
        <w:t xml:space="preserve">c) </w:t>
      </w:r>
      <w:r w:rsidRPr="00AB5051">
        <w:rPr>
          <w:rFonts w:ascii="Times New Roman" w:hAnsi="Times New Roman" w:cs="Times New Roman"/>
          <w:color w:val="000000"/>
          <w:sz w:val="24"/>
          <w:szCs w:val="24"/>
        </w:rPr>
        <w:t xml:space="preserve"> zásady inštalácie, kontroly a údržby zariadení detských ihrísk,</w:t>
      </w:r>
    </w:p>
    <w:p w:rsidR="00F60F0D" w:rsidRPr="00AB5051" w:rsidRDefault="00AB5051" w:rsidP="00AB5051">
      <w:pPr>
        <w:autoSpaceDE w:val="0"/>
        <w:autoSpaceDN w:val="0"/>
        <w:adjustRightInd w:val="0"/>
        <w:spacing w:after="0"/>
        <w:rPr>
          <w:rFonts w:ascii="Times New Roman" w:hAnsi="Times New Roman" w:cs="Times New Roman"/>
          <w:color w:val="000000"/>
          <w:sz w:val="24"/>
          <w:szCs w:val="24"/>
        </w:rPr>
      </w:pPr>
      <w:r w:rsidRPr="00AB5051">
        <w:rPr>
          <w:rFonts w:ascii="Times New Roman" w:hAnsi="Times New Roman" w:cs="Times New Roman"/>
          <w:color w:val="000000"/>
          <w:sz w:val="24"/>
          <w:szCs w:val="24"/>
        </w:rPr>
        <w:t>d</w:t>
      </w:r>
      <w:r w:rsidR="00F60F0D" w:rsidRPr="00AB5051">
        <w:rPr>
          <w:rFonts w:ascii="Times New Roman" w:hAnsi="Times New Roman" w:cs="Times New Roman"/>
          <w:color w:val="000000"/>
          <w:sz w:val="24"/>
          <w:szCs w:val="24"/>
        </w:rPr>
        <w:t>) práva a povinnosti dozoru nad deťmi,</w:t>
      </w:r>
    </w:p>
    <w:p w:rsidR="00F60F0D" w:rsidRPr="00AB5051" w:rsidRDefault="00AB5051" w:rsidP="00AB5051">
      <w:pPr>
        <w:autoSpaceDE w:val="0"/>
        <w:autoSpaceDN w:val="0"/>
        <w:adjustRightInd w:val="0"/>
        <w:spacing w:after="0"/>
        <w:rPr>
          <w:rFonts w:ascii="Times New Roman" w:hAnsi="Times New Roman" w:cs="Times New Roman"/>
          <w:color w:val="000000"/>
          <w:sz w:val="24"/>
          <w:szCs w:val="24"/>
        </w:rPr>
      </w:pPr>
      <w:r w:rsidRPr="00AB5051">
        <w:rPr>
          <w:rFonts w:ascii="Times New Roman" w:hAnsi="Times New Roman" w:cs="Times New Roman"/>
          <w:color w:val="000000"/>
          <w:sz w:val="24"/>
          <w:szCs w:val="24"/>
        </w:rPr>
        <w:t>e</w:t>
      </w:r>
      <w:r w:rsidR="00F60F0D" w:rsidRPr="00AB5051">
        <w:rPr>
          <w:rFonts w:ascii="Times New Roman" w:hAnsi="Times New Roman" w:cs="Times New Roman"/>
          <w:color w:val="000000"/>
          <w:sz w:val="24"/>
          <w:szCs w:val="24"/>
        </w:rPr>
        <w:t>) zásady bezpečnosti osôb a zodpovednosť za spôsobené škody a úrazy.</w:t>
      </w:r>
    </w:p>
    <w:p w:rsidR="004637A4" w:rsidRPr="00AB5051" w:rsidRDefault="004637A4" w:rsidP="00AB5051">
      <w:pPr>
        <w:autoSpaceDE w:val="0"/>
        <w:autoSpaceDN w:val="0"/>
        <w:adjustRightInd w:val="0"/>
        <w:spacing w:after="0"/>
        <w:jc w:val="center"/>
        <w:rPr>
          <w:rFonts w:ascii="Times New Roman" w:hAnsi="Times New Roman" w:cs="Times New Roman"/>
          <w:b/>
          <w:bCs/>
          <w:sz w:val="24"/>
          <w:szCs w:val="24"/>
        </w:rPr>
      </w:pP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r w:rsidRPr="00AB5051">
        <w:rPr>
          <w:rFonts w:ascii="Times New Roman" w:hAnsi="Times New Roman" w:cs="Times New Roman"/>
          <w:b/>
          <w:bCs/>
          <w:sz w:val="24"/>
          <w:szCs w:val="24"/>
        </w:rPr>
        <w:t>Článok 2</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r w:rsidRPr="00AB5051">
        <w:rPr>
          <w:rFonts w:ascii="Times New Roman" w:hAnsi="Times New Roman" w:cs="Times New Roman"/>
          <w:b/>
          <w:bCs/>
          <w:sz w:val="24"/>
          <w:szCs w:val="24"/>
        </w:rPr>
        <w:t>Vymedzenie základných pojmov</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p>
    <w:p w:rsidR="00F60F0D" w:rsidRPr="00AB5051" w:rsidRDefault="00F60F0D" w:rsidP="00AB5051">
      <w:pPr>
        <w:autoSpaceDE w:val="0"/>
        <w:autoSpaceDN w:val="0"/>
        <w:adjustRightInd w:val="0"/>
        <w:spacing w:after="0"/>
        <w:jc w:val="both"/>
        <w:rPr>
          <w:rFonts w:ascii="Times New Roman" w:hAnsi="Times New Roman" w:cs="Times New Roman"/>
          <w:sz w:val="24"/>
          <w:szCs w:val="24"/>
        </w:rPr>
      </w:pPr>
      <w:r w:rsidRPr="00AB5051">
        <w:rPr>
          <w:rFonts w:ascii="Times New Roman" w:hAnsi="Times New Roman" w:cs="Times New Roman"/>
          <w:sz w:val="24"/>
          <w:szCs w:val="24"/>
        </w:rPr>
        <w:t xml:space="preserve">      </w:t>
      </w:r>
      <w:r w:rsidRPr="00AB5051">
        <w:rPr>
          <w:rFonts w:ascii="Times New Roman" w:hAnsi="Times New Roman" w:cs="Times New Roman"/>
          <w:sz w:val="24"/>
          <w:szCs w:val="24"/>
        </w:rPr>
        <w:tab/>
        <w:t xml:space="preserve">Na účely tohto prevádzkového poriadku sa rozumie, že </w:t>
      </w:r>
      <w:r w:rsidRPr="00AB5051">
        <w:rPr>
          <w:rFonts w:ascii="Times New Roman" w:hAnsi="Times New Roman" w:cs="Times New Roman"/>
          <w:b/>
          <w:sz w:val="24"/>
          <w:szCs w:val="24"/>
        </w:rPr>
        <w:t>detské  ihrisko</w:t>
      </w:r>
      <w:r w:rsidRPr="00AB5051">
        <w:rPr>
          <w:rFonts w:ascii="Times New Roman" w:hAnsi="Times New Roman" w:cs="Times New Roman"/>
          <w:sz w:val="24"/>
          <w:szCs w:val="24"/>
        </w:rPr>
        <w:t xml:space="preserve">  je areál určený pre hry, šport a rekreáciu detí. Hracie prvky a športové zariadenia môžu využívať len deti vo veku do 14 rokov</w:t>
      </w:r>
      <w:r w:rsidRPr="00AB5051">
        <w:rPr>
          <w:rFonts w:ascii="Times New Roman" w:hAnsi="Times New Roman" w:cs="Times New Roman"/>
          <w:color w:val="00B050"/>
          <w:sz w:val="24"/>
          <w:szCs w:val="24"/>
        </w:rPr>
        <w:t>.</w:t>
      </w:r>
      <w:r w:rsidRPr="00AB5051">
        <w:rPr>
          <w:rFonts w:ascii="Times New Roman" w:hAnsi="Times New Roman" w:cs="Times New Roman"/>
          <w:sz w:val="24"/>
          <w:szCs w:val="24"/>
        </w:rPr>
        <w:t xml:space="preserve"> Zoznam hracích prvkov: vahadlová hojdačka, reťazové hojdačky, lanová pyramída.</w:t>
      </w:r>
    </w:p>
    <w:p w:rsidR="00F60F0D" w:rsidRPr="00AB5051" w:rsidRDefault="00F60F0D" w:rsidP="00AB5051">
      <w:pPr>
        <w:autoSpaceDE w:val="0"/>
        <w:autoSpaceDN w:val="0"/>
        <w:adjustRightInd w:val="0"/>
        <w:spacing w:after="0"/>
        <w:rPr>
          <w:rFonts w:ascii="Times New Roman" w:eastAsia="Times New Roman" w:hAnsi="Times New Roman" w:cs="Times New Roman"/>
          <w:sz w:val="24"/>
          <w:szCs w:val="24"/>
          <w:lang w:eastAsia="sk-SK"/>
        </w:rPr>
      </w:pPr>
      <w:r w:rsidRPr="00AB5051">
        <w:rPr>
          <w:rFonts w:ascii="Times New Roman" w:eastAsia="Times New Roman" w:hAnsi="Times New Roman" w:cs="Times New Roman"/>
          <w:b/>
          <w:sz w:val="24"/>
          <w:szCs w:val="24"/>
          <w:lang w:eastAsia="sk-SK"/>
        </w:rPr>
        <w:t xml:space="preserve">Vyučovanie </w:t>
      </w:r>
      <w:r w:rsidRPr="00AB5051">
        <w:rPr>
          <w:rFonts w:ascii="Times New Roman" w:eastAsia="Times New Roman" w:hAnsi="Times New Roman" w:cs="Times New Roman"/>
          <w:sz w:val="24"/>
          <w:szCs w:val="24"/>
          <w:lang w:eastAsia="sk-SK"/>
        </w:rPr>
        <w:t>je čas pobytu žiaka v škole určený rozvrhom hodín jednotlivých dní.</w:t>
      </w:r>
    </w:p>
    <w:p w:rsidR="00F60F0D" w:rsidRPr="00AB5051" w:rsidRDefault="00F60F0D" w:rsidP="00AB5051">
      <w:pPr>
        <w:autoSpaceDE w:val="0"/>
        <w:autoSpaceDN w:val="0"/>
        <w:adjustRightInd w:val="0"/>
        <w:spacing w:after="0"/>
        <w:rPr>
          <w:rFonts w:ascii="Times New Roman" w:eastAsia="Times New Roman" w:hAnsi="Times New Roman" w:cs="Times New Roman"/>
          <w:sz w:val="24"/>
          <w:szCs w:val="24"/>
          <w:lang w:eastAsia="sk-SK"/>
        </w:rPr>
      </w:pP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r w:rsidRPr="00AB5051">
        <w:rPr>
          <w:rFonts w:ascii="Times New Roman" w:hAnsi="Times New Roman" w:cs="Times New Roman"/>
          <w:b/>
          <w:bCs/>
          <w:sz w:val="24"/>
          <w:szCs w:val="24"/>
        </w:rPr>
        <w:t>Článok 3</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r w:rsidRPr="00AB5051">
        <w:rPr>
          <w:rFonts w:ascii="Times New Roman" w:hAnsi="Times New Roman" w:cs="Times New Roman"/>
          <w:b/>
          <w:bCs/>
          <w:sz w:val="24"/>
          <w:szCs w:val="24"/>
        </w:rPr>
        <w:t>Prevádzkovateľ</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p>
    <w:p w:rsidR="00F60F0D" w:rsidRPr="00AB5051" w:rsidRDefault="00F60F0D" w:rsidP="00AB5051">
      <w:pPr>
        <w:autoSpaceDE w:val="0"/>
        <w:autoSpaceDN w:val="0"/>
        <w:adjustRightInd w:val="0"/>
        <w:spacing w:after="0"/>
        <w:jc w:val="both"/>
        <w:rPr>
          <w:rFonts w:ascii="Times New Roman" w:hAnsi="Times New Roman" w:cs="Times New Roman"/>
          <w:sz w:val="24"/>
          <w:szCs w:val="24"/>
        </w:rPr>
      </w:pPr>
      <w:r w:rsidRPr="00AB5051">
        <w:rPr>
          <w:rFonts w:ascii="Times New Roman" w:hAnsi="Times New Roman" w:cs="Times New Roman"/>
          <w:sz w:val="24"/>
          <w:szCs w:val="24"/>
        </w:rPr>
        <w:t xml:space="preserve">     </w:t>
      </w:r>
      <w:r w:rsidRPr="00AB5051">
        <w:rPr>
          <w:rFonts w:ascii="Times New Roman" w:hAnsi="Times New Roman" w:cs="Times New Roman"/>
          <w:sz w:val="24"/>
          <w:szCs w:val="24"/>
        </w:rPr>
        <w:tab/>
        <w:t xml:space="preserve">Prevádzkovateľom detského ihriska je Základná škola, Školská 212/19, Huncovce (ďalej len „prevádzkovateľ“). Prevádzkovateľ zabezpečuje prevádzkovú kontrolu, bežnú údržbu vrátane kosenia zelene a prijíma pripomienky a podnety. </w:t>
      </w:r>
    </w:p>
    <w:p w:rsidR="00F60F0D" w:rsidRPr="00AB5051" w:rsidRDefault="00F60F0D" w:rsidP="00AB5051">
      <w:pPr>
        <w:autoSpaceDE w:val="0"/>
        <w:autoSpaceDN w:val="0"/>
        <w:adjustRightInd w:val="0"/>
        <w:spacing w:after="0"/>
        <w:jc w:val="both"/>
        <w:rPr>
          <w:rFonts w:ascii="Times New Roman" w:hAnsi="Times New Roman" w:cs="Times New Roman"/>
          <w:sz w:val="24"/>
          <w:szCs w:val="24"/>
        </w:rPr>
      </w:pP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r w:rsidRPr="00AB5051">
        <w:rPr>
          <w:rFonts w:ascii="Times New Roman" w:hAnsi="Times New Roman" w:cs="Times New Roman"/>
          <w:b/>
          <w:bCs/>
          <w:sz w:val="24"/>
          <w:szCs w:val="24"/>
        </w:rPr>
        <w:t>Článok 4</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r w:rsidRPr="00AB5051">
        <w:rPr>
          <w:rFonts w:ascii="Times New Roman" w:hAnsi="Times New Roman" w:cs="Times New Roman"/>
          <w:b/>
          <w:bCs/>
          <w:sz w:val="24"/>
          <w:szCs w:val="24"/>
        </w:rPr>
        <w:t>Pravidlá správania sa na detskom ihrisku</w:t>
      </w:r>
    </w:p>
    <w:p w:rsidR="00F60F0D" w:rsidRPr="00AB5051" w:rsidRDefault="00F60F0D" w:rsidP="00AB5051">
      <w:pPr>
        <w:autoSpaceDE w:val="0"/>
        <w:autoSpaceDN w:val="0"/>
        <w:adjustRightInd w:val="0"/>
        <w:spacing w:after="0"/>
        <w:jc w:val="center"/>
        <w:rPr>
          <w:rFonts w:ascii="Times New Roman" w:eastAsia="Times New Roman" w:hAnsi="Times New Roman" w:cs="Times New Roman"/>
          <w:b/>
          <w:bCs/>
          <w:sz w:val="24"/>
          <w:szCs w:val="24"/>
          <w:lang w:eastAsia="sk-SK"/>
        </w:rPr>
      </w:pPr>
    </w:p>
    <w:p w:rsidR="00F60F0D" w:rsidRPr="00AB5051" w:rsidRDefault="00F60F0D" w:rsidP="00AB5051">
      <w:pPr>
        <w:autoSpaceDE w:val="0"/>
        <w:autoSpaceDN w:val="0"/>
        <w:adjustRightInd w:val="0"/>
        <w:spacing w:after="0"/>
        <w:jc w:val="both"/>
        <w:rPr>
          <w:rFonts w:ascii="Times New Roman" w:hAnsi="Times New Roman" w:cs="Times New Roman"/>
          <w:sz w:val="24"/>
          <w:szCs w:val="24"/>
        </w:rPr>
      </w:pPr>
      <w:r w:rsidRPr="00AB5051">
        <w:rPr>
          <w:rFonts w:ascii="Times New Roman" w:hAnsi="Times New Roman" w:cs="Times New Roman"/>
          <w:sz w:val="24"/>
          <w:szCs w:val="24"/>
        </w:rPr>
        <w:t xml:space="preserve">    </w:t>
      </w:r>
      <w:r w:rsidRPr="00AB5051">
        <w:rPr>
          <w:rFonts w:ascii="Times New Roman" w:hAnsi="Times New Roman" w:cs="Times New Roman"/>
          <w:sz w:val="24"/>
          <w:szCs w:val="24"/>
        </w:rPr>
        <w:tab/>
        <w:t xml:space="preserve">Detské ihrisko je miestom verejným a verejnosti prístupným v čase mimo školského vyučovania. Školský areál slúži deťom a žiakom školy v pracovných dňoch v čase </w:t>
      </w:r>
      <w:r w:rsidRPr="00AB5051">
        <w:rPr>
          <w:rFonts w:ascii="Times New Roman" w:hAnsi="Times New Roman" w:cs="Times New Roman"/>
          <w:b/>
          <w:sz w:val="24"/>
          <w:szCs w:val="24"/>
        </w:rPr>
        <w:t xml:space="preserve">od </w:t>
      </w:r>
      <w:r w:rsidR="007B3BCE">
        <w:rPr>
          <w:rFonts w:ascii="Times New Roman" w:hAnsi="Times New Roman" w:cs="Times New Roman"/>
          <w:b/>
          <w:sz w:val="24"/>
          <w:szCs w:val="24"/>
        </w:rPr>
        <w:t>7</w:t>
      </w:r>
      <w:r w:rsidRPr="00AB5051">
        <w:rPr>
          <w:rFonts w:ascii="Times New Roman" w:hAnsi="Times New Roman" w:cs="Times New Roman"/>
          <w:b/>
          <w:sz w:val="24"/>
          <w:szCs w:val="24"/>
        </w:rPr>
        <w:t>,</w:t>
      </w:r>
      <w:r w:rsidR="007B3BCE">
        <w:rPr>
          <w:rFonts w:ascii="Times New Roman" w:hAnsi="Times New Roman" w:cs="Times New Roman"/>
          <w:b/>
          <w:sz w:val="24"/>
          <w:szCs w:val="24"/>
        </w:rPr>
        <w:t>30</w:t>
      </w:r>
      <w:r w:rsidRPr="00AB5051">
        <w:rPr>
          <w:rFonts w:ascii="Times New Roman" w:hAnsi="Times New Roman" w:cs="Times New Roman"/>
          <w:b/>
          <w:sz w:val="24"/>
          <w:szCs w:val="24"/>
        </w:rPr>
        <w:t xml:space="preserve"> do 1</w:t>
      </w:r>
      <w:r w:rsidR="007B3BCE">
        <w:rPr>
          <w:rFonts w:ascii="Times New Roman" w:hAnsi="Times New Roman" w:cs="Times New Roman"/>
          <w:b/>
          <w:sz w:val="24"/>
          <w:szCs w:val="24"/>
        </w:rPr>
        <w:t>5</w:t>
      </w:r>
      <w:r w:rsidRPr="00AB5051">
        <w:rPr>
          <w:rFonts w:ascii="Times New Roman" w:hAnsi="Times New Roman" w:cs="Times New Roman"/>
          <w:b/>
          <w:sz w:val="24"/>
          <w:szCs w:val="24"/>
        </w:rPr>
        <w:t xml:space="preserve">, </w:t>
      </w:r>
      <w:r w:rsidR="007B3BCE">
        <w:rPr>
          <w:rFonts w:ascii="Times New Roman" w:hAnsi="Times New Roman" w:cs="Times New Roman"/>
          <w:b/>
          <w:sz w:val="24"/>
          <w:szCs w:val="24"/>
        </w:rPr>
        <w:t>3</w:t>
      </w:r>
      <w:r w:rsidRPr="00AB5051">
        <w:rPr>
          <w:rFonts w:ascii="Times New Roman" w:hAnsi="Times New Roman" w:cs="Times New Roman"/>
          <w:b/>
          <w:sz w:val="24"/>
          <w:szCs w:val="24"/>
        </w:rPr>
        <w:t>0 h.</w:t>
      </w:r>
      <w:r w:rsidR="007D28F7" w:rsidRPr="00AB5051">
        <w:rPr>
          <w:rFonts w:ascii="Times New Roman" w:hAnsi="Times New Roman" w:cs="Times New Roman"/>
          <w:b/>
          <w:sz w:val="24"/>
          <w:szCs w:val="24"/>
        </w:rPr>
        <w:t xml:space="preserve"> </w:t>
      </w:r>
      <w:r w:rsidRPr="00AB5051">
        <w:rPr>
          <w:rFonts w:ascii="Times New Roman" w:hAnsi="Times New Roman" w:cs="Times New Roman"/>
          <w:sz w:val="24"/>
          <w:szCs w:val="24"/>
        </w:rPr>
        <w:t>Je určené pre oddych, rozvoj duševnej a fyzickej aktivity za podmienok uvedených v tomto prevádzkovom poriadku.</w:t>
      </w:r>
    </w:p>
    <w:p w:rsidR="007D28F7" w:rsidRPr="00AB5051" w:rsidRDefault="00F60F0D" w:rsidP="00AB5051">
      <w:pPr>
        <w:autoSpaceDE w:val="0"/>
        <w:autoSpaceDN w:val="0"/>
        <w:adjustRightInd w:val="0"/>
        <w:spacing w:after="0"/>
        <w:rPr>
          <w:rFonts w:ascii="Times New Roman" w:eastAsia="Times New Roman" w:hAnsi="Times New Roman" w:cs="Times New Roman"/>
          <w:b/>
          <w:bCs/>
          <w:sz w:val="24"/>
          <w:szCs w:val="24"/>
          <w:lang w:eastAsia="sk-SK"/>
        </w:rPr>
      </w:pPr>
      <w:r w:rsidRPr="00AB5051">
        <w:rPr>
          <w:rFonts w:ascii="Times New Roman" w:eastAsia="Times New Roman" w:hAnsi="Times New Roman" w:cs="Times New Roman"/>
          <w:b/>
          <w:bCs/>
          <w:sz w:val="24"/>
          <w:szCs w:val="24"/>
          <w:lang w:eastAsia="sk-SK"/>
        </w:rPr>
        <w:lastRenderedPageBreak/>
        <w:t>Povinnosti návštevníkov :</w:t>
      </w:r>
    </w:p>
    <w:p w:rsidR="007D28F7" w:rsidRPr="00AB5051" w:rsidRDefault="00F60F0D" w:rsidP="00AB5051">
      <w:pPr>
        <w:pStyle w:val="Odsekzoznamu"/>
        <w:numPr>
          <w:ilvl w:val="0"/>
          <w:numId w:val="6"/>
        </w:numPr>
        <w:autoSpaceDE w:val="0"/>
        <w:autoSpaceDN w:val="0"/>
        <w:adjustRightInd w:val="0"/>
        <w:spacing w:line="276" w:lineRule="auto"/>
        <w:rPr>
          <w:lang w:eastAsia="sk-SK"/>
        </w:rPr>
      </w:pPr>
      <w:r w:rsidRPr="00AB5051">
        <w:rPr>
          <w:lang w:eastAsia="sk-SK"/>
        </w:rPr>
        <w:t>Návštevník detského ihriska je povinný dodržiavať Prevádzkový poriadok a musí sa správať tak, aby jeho konanie neviedlo k ničeniu zariadení, znečisťovaniu priestoru a neohrozoval svojím správaním ostatných návštevníkov detského ihriska</w:t>
      </w:r>
      <w:r w:rsidR="007D28F7" w:rsidRPr="00AB5051">
        <w:rPr>
          <w:lang w:eastAsia="sk-SK"/>
        </w:rPr>
        <w:t>.</w:t>
      </w:r>
    </w:p>
    <w:p w:rsidR="007D28F7" w:rsidRPr="00AB5051" w:rsidRDefault="00F60F0D" w:rsidP="00AB5051">
      <w:pPr>
        <w:pStyle w:val="Odsekzoznamu"/>
        <w:numPr>
          <w:ilvl w:val="0"/>
          <w:numId w:val="6"/>
        </w:numPr>
        <w:autoSpaceDE w:val="0"/>
        <w:autoSpaceDN w:val="0"/>
        <w:adjustRightInd w:val="0"/>
        <w:spacing w:line="276" w:lineRule="auto"/>
        <w:rPr>
          <w:lang w:eastAsia="sk-SK"/>
        </w:rPr>
      </w:pPr>
      <w:r w:rsidRPr="00AB5051">
        <w:rPr>
          <w:lang w:eastAsia="sk-SK"/>
        </w:rPr>
        <w:t>Žiaci základnej školy v čase školského vyučovania a pobytu v školskom klube vstupujú na detské ihrisko v sprievode učiteľa.</w:t>
      </w:r>
    </w:p>
    <w:p w:rsidR="00F60F0D" w:rsidRPr="00AB5051" w:rsidRDefault="00F60F0D" w:rsidP="00AB5051">
      <w:pPr>
        <w:pStyle w:val="Odsekzoznamu"/>
        <w:numPr>
          <w:ilvl w:val="0"/>
          <w:numId w:val="6"/>
        </w:numPr>
        <w:autoSpaceDE w:val="0"/>
        <w:autoSpaceDN w:val="0"/>
        <w:adjustRightInd w:val="0"/>
        <w:spacing w:line="276" w:lineRule="auto"/>
        <w:rPr>
          <w:lang w:eastAsia="sk-SK"/>
        </w:rPr>
      </w:pPr>
      <w:r w:rsidRPr="00AB5051">
        <w:rPr>
          <w:lang w:eastAsia="sk-SK"/>
        </w:rPr>
        <w:t>Vstup žiakov do priestoru detského ihriska mimo vyučovania je na vlastné riziko a prevádzkovateľ nezodpovedá za vznik úrazu.</w:t>
      </w:r>
    </w:p>
    <w:p w:rsidR="00F60F0D" w:rsidRPr="00AB5051" w:rsidRDefault="00F60F0D" w:rsidP="00AB5051">
      <w:pPr>
        <w:pStyle w:val="Odsekzoznamu"/>
        <w:numPr>
          <w:ilvl w:val="0"/>
          <w:numId w:val="6"/>
        </w:numPr>
        <w:autoSpaceDE w:val="0"/>
        <w:autoSpaceDN w:val="0"/>
        <w:adjustRightInd w:val="0"/>
        <w:spacing w:line="276" w:lineRule="auto"/>
        <w:rPr>
          <w:b/>
          <w:bCs/>
        </w:rPr>
      </w:pPr>
      <w:r w:rsidRPr="00AB5051">
        <w:t xml:space="preserve">Za dozor nad deťmi pri využívaní detského ihriska mimo vyučovania </w:t>
      </w:r>
      <w:r w:rsidR="007D28F7" w:rsidRPr="00AB5051">
        <w:t>je zodpovedný zákonný zástupca dieťaťa</w:t>
      </w:r>
      <w:r w:rsidRPr="00AB5051">
        <w:rPr>
          <w:b/>
          <w:bCs/>
        </w:rPr>
        <w:t xml:space="preserve"> </w:t>
      </w:r>
      <w:r w:rsidR="007D28F7" w:rsidRPr="00AB5051">
        <w:t>alebo osoba ním poverená staršia ako 18 rokov</w:t>
      </w:r>
      <w:r w:rsidRPr="00AB5051">
        <w:t xml:space="preserve"> .</w:t>
      </w:r>
    </w:p>
    <w:p w:rsidR="007D28F7" w:rsidRPr="00AB5051" w:rsidRDefault="00F60F0D" w:rsidP="00AB5051">
      <w:pPr>
        <w:pStyle w:val="Odsekzoznamu"/>
        <w:numPr>
          <w:ilvl w:val="0"/>
          <w:numId w:val="6"/>
        </w:numPr>
        <w:autoSpaceDE w:val="0"/>
        <w:autoSpaceDN w:val="0"/>
        <w:adjustRightInd w:val="0"/>
        <w:spacing w:line="276" w:lineRule="auto"/>
      </w:pPr>
      <w:r w:rsidRPr="00AB5051">
        <w:t>Dozor je povinný:</w:t>
      </w:r>
    </w:p>
    <w:p w:rsidR="00F60F0D" w:rsidRPr="00AB5051" w:rsidRDefault="00F60F0D" w:rsidP="00AB5051">
      <w:pPr>
        <w:pStyle w:val="Odsekzoznamu"/>
        <w:autoSpaceDE w:val="0"/>
        <w:autoSpaceDN w:val="0"/>
        <w:adjustRightInd w:val="0"/>
        <w:spacing w:line="276" w:lineRule="auto"/>
        <w:ind w:left="720" w:firstLine="0"/>
      </w:pPr>
      <w:r w:rsidRPr="00AB5051">
        <w:t>a) presvedčiť sa pred hrou alebo športovaním detí, či hracie prvky alebo športové zariadenia</w:t>
      </w:r>
      <w:r w:rsidR="001C5466" w:rsidRPr="00AB5051">
        <w:t xml:space="preserve"> </w:t>
      </w:r>
      <w:r w:rsidRPr="00AB5051">
        <w:t>sú bezpečné a či neohrozia bezpečnosť osôb,</w:t>
      </w:r>
    </w:p>
    <w:p w:rsidR="00F60F0D" w:rsidRPr="00AB5051" w:rsidRDefault="00F60F0D" w:rsidP="00AB5051">
      <w:pPr>
        <w:autoSpaceDE w:val="0"/>
        <w:autoSpaceDN w:val="0"/>
        <w:adjustRightInd w:val="0"/>
        <w:spacing w:after="0"/>
        <w:ind w:left="708"/>
        <w:jc w:val="both"/>
        <w:rPr>
          <w:rFonts w:ascii="Times New Roman" w:hAnsi="Times New Roman" w:cs="Times New Roman"/>
          <w:sz w:val="24"/>
          <w:szCs w:val="24"/>
        </w:rPr>
      </w:pPr>
      <w:r w:rsidRPr="00AB5051">
        <w:rPr>
          <w:rFonts w:ascii="Times New Roman" w:hAnsi="Times New Roman" w:cs="Times New Roman"/>
          <w:sz w:val="24"/>
          <w:szCs w:val="24"/>
        </w:rPr>
        <w:t xml:space="preserve">b) upozorniť deti, aby používali bezpečné a nepoškodené hracie prvky a športové </w:t>
      </w:r>
      <w:r w:rsidR="001C5466" w:rsidRPr="00AB5051">
        <w:rPr>
          <w:rFonts w:ascii="Times New Roman" w:hAnsi="Times New Roman" w:cs="Times New Roman"/>
          <w:sz w:val="24"/>
          <w:szCs w:val="24"/>
        </w:rPr>
        <w:t>z</w:t>
      </w:r>
      <w:r w:rsidRPr="00AB5051">
        <w:rPr>
          <w:rFonts w:ascii="Times New Roman" w:hAnsi="Times New Roman" w:cs="Times New Roman"/>
          <w:sz w:val="24"/>
          <w:szCs w:val="24"/>
        </w:rPr>
        <w:t>ariadenia,</w:t>
      </w:r>
    </w:p>
    <w:p w:rsidR="00F60F0D" w:rsidRPr="00AB5051" w:rsidRDefault="00F60F0D" w:rsidP="00AB5051">
      <w:pPr>
        <w:autoSpaceDE w:val="0"/>
        <w:autoSpaceDN w:val="0"/>
        <w:adjustRightInd w:val="0"/>
        <w:spacing w:after="0"/>
        <w:ind w:left="708"/>
        <w:jc w:val="both"/>
        <w:rPr>
          <w:rFonts w:ascii="Times New Roman" w:hAnsi="Times New Roman" w:cs="Times New Roman"/>
          <w:sz w:val="24"/>
          <w:szCs w:val="24"/>
        </w:rPr>
      </w:pPr>
      <w:r w:rsidRPr="00AB5051">
        <w:rPr>
          <w:rFonts w:ascii="Times New Roman" w:hAnsi="Times New Roman" w:cs="Times New Roman"/>
          <w:sz w:val="24"/>
          <w:szCs w:val="24"/>
        </w:rPr>
        <w:t>c) upozorniť deti, ak používajú detské ihrisko, hracie prvky a</w:t>
      </w:r>
      <w:r w:rsidR="00CF1D58" w:rsidRPr="00AB5051">
        <w:rPr>
          <w:rFonts w:ascii="Times New Roman" w:hAnsi="Times New Roman" w:cs="Times New Roman"/>
          <w:sz w:val="24"/>
          <w:szCs w:val="24"/>
        </w:rPr>
        <w:t> </w:t>
      </w:r>
      <w:r w:rsidRPr="00AB5051">
        <w:rPr>
          <w:rFonts w:ascii="Times New Roman" w:hAnsi="Times New Roman" w:cs="Times New Roman"/>
          <w:sz w:val="24"/>
          <w:szCs w:val="24"/>
        </w:rPr>
        <w:t>športové</w:t>
      </w:r>
      <w:r w:rsidR="00CF1D58" w:rsidRPr="00AB5051">
        <w:rPr>
          <w:rFonts w:ascii="Times New Roman" w:hAnsi="Times New Roman" w:cs="Times New Roman"/>
          <w:sz w:val="24"/>
          <w:szCs w:val="24"/>
        </w:rPr>
        <w:t xml:space="preserve"> </w:t>
      </w:r>
      <w:r w:rsidRPr="00AB5051">
        <w:rPr>
          <w:rFonts w:ascii="Times New Roman" w:hAnsi="Times New Roman" w:cs="Times New Roman"/>
          <w:sz w:val="24"/>
          <w:szCs w:val="24"/>
        </w:rPr>
        <w:t>zariadenia v rozpore s týmto prevádzkovým poriadkom,</w:t>
      </w:r>
    </w:p>
    <w:p w:rsidR="00F60F0D" w:rsidRPr="00AB5051" w:rsidRDefault="00F60F0D" w:rsidP="00AB5051">
      <w:pPr>
        <w:autoSpaceDE w:val="0"/>
        <w:autoSpaceDN w:val="0"/>
        <w:adjustRightInd w:val="0"/>
        <w:spacing w:after="0"/>
        <w:ind w:left="708"/>
        <w:jc w:val="both"/>
        <w:rPr>
          <w:rFonts w:ascii="Times New Roman" w:hAnsi="Times New Roman" w:cs="Times New Roman"/>
          <w:sz w:val="24"/>
          <w:szCs w:val="24"/>
        </w:rPr>
      </w:pPr>
      <w:r w:rsidRPr="00AB5051">
        <w:rPr>
          <w:rFonts w:ascii="Times New Roman" w:hAnsi="Times New Roman" w:cs="Times New Roman"/>
          <w:sz w:val="24"/>
          <w:szCs w:val="24"/>
        </w:rPr>
        <w:t>d) upozorniť prevádzkovateľa na nedostatky spojené s prevádzkovaním detského ihriska</w:t>
      </w:r>
      <w:r w:rsidR="00CF1D58" w:rsidRPr="00AB5051">
        <w:rPr>
          <w:rFonts w:ascii="Times New Roman" w:hAnsi="Times New Roman" w:cs="Times New Roman"/>
          <w:sz w:val="24"/>
          <w:szCs w:val="24"/>
        </w:rPr>
        <w:t xml:space="preserve"> </w:t>
      </w:r>
      <w:r w:rsidRPr="00AB5051">
        <w:rPr>
          <w:rFonts w:ascii="Times New Roman" w:hAnsi="Times New Roman" w:cs="Times New Roman"/>
          <w:sz w:val="24"/>
          <w:szCs w:val="24"/>
        </w:rPr>
        <w:t>a domáhať sa odstránenia zistených nedostatkov,</w:t>
      </w:r>
    </w:p>
    <w:p w:rsidR="00F60F0D" w:rsidRPr="00AB5051" w:rsidRDefault="00F60F0D" w:rsidP="00AB5051">
      <w:pPr>
        <w:autoSpaceDE w:val="0"/>
        <w:autoSpaceDN w:val="0"/>
        <w:adjustRightInd w:val="0"/>
        <w:spacing w:after="0"/>
        <w:ind w:firstLine="708"/>
        <w:jc w:val="both"/>
        <w:rPr>
          <w:rFonts w:ascii="Times New Roman" w:hAnsi="Times New Roman" w:cs="Times New Roman"/>
          <w:sz w:val="24"/>
          <w:szCs w:val="24"/>
        </w:rPr>
      </w:pPr>
      <w:r w:rsidRPr="00AB5051">
        <w:rPr>
          <w:rFonts w:ascii="Times New Roman" w:hAnsi="Times New Roman" w:cs="Times New Roman"/>
          <w:sz w:val="24"/>
          <w:szCs w:val="24"/>
        </w:rPr>
        <w:t>e) dbať, aby deti používali len také hracie prvky alebo športové zariadenia, ktoré sú</w:t>
      </w:r>
    </w:p>
    <w:p w:rsidR="00F60F0D" w:rsidRPr="00AB5051" w:rsidRDefault="00F60F0D" w:rsidP="00AB5051">
      <w:pPr>
        <w:autoSpaceDE w:val="0"/>
        <w:autoSpaceDN w:val="0"/>
        <w:adjustRightInd w:val="0"/>
        <w:spacing w:after="0"/>
        <w:ind w:firstLine="708"/>
        <w:jc w:val="both"/>
        <w:rPr>
          <w:rFonts w:ascii="Times New Roman" w:hAnsi="Times New Roman" w:cs="Times New Roman"/>
          <w:sz w:val="24"/>
          <w:szCs w:val="24"/>
        </w:rPr>
      </w:pPr>
      <w:r w:rsidRPr="00AB5051">
        <w:rPr>
          <w:rFonts w:ascii="Times New Roman" w:hAnsi="Times New Roman" w:cs="Times New Roman"/>
          <w:sz w:val="24"/>
          <w:szCs w:val="24"/>
        </w:rPr>
        <w:t>primerané ich veku a fyzickej kondícii,</w:t>
      </w:r>
    </w:p>
    <w:p w:rsidR="00F60F0D" w:rsidRPr="00AB5051" w:rsidRDefault="00F60F0D" w:rsidP="00AB5051">
      <w:pPr>
        <w:autoSpaceDE w:val="0"/>
        <w:autoSpaceDN w:val="0"/>
        <w:adjustRightInd w:val="0"/>
        <w:spacing w:after="0"/>
        <w:ind w:firstLine="708"/>
        <w:jc w:val="both"/>
        <w:rPr>
          <w:rFonts w:ascii="Times New Roman" w:hAnsi="Times New Roman" w:cs="Times New Roman"/>
          <w:sz w:val="24"/>
          <w:szCs w:val="24"/>
        </w:rPr>
      </w:pPr>
      <w:r w:rsidRPr="00AB5051">
        <w:rPr>
          <w:rFonts w:ascii="Times New Roman" w:hAnsi="Times New Roman" w:cs="Times New Roman"/>
          <w:sz w:val="24"/>
          <w:szCs w:val="24"/>
        </w:rPr>
        <w:t>f) dohliadať, či deti používajú hracie prvky a športové zariadenia správne,</w:t>
      </w:r>
    </w:p>
    <w:p w:rsidR="00F60F0D" w:rsidRPr="00AB5051" w:rsidRDefault="00F60F0D" w:rsidP="00AB5051">
      <w:pPr>
        <w:autoSpaceDE w:val="0"/>
        <w:autoSpaceDN w:val="0"/>
        <w:adjustRightInd w:val="0"/>
        <w:spacing w:after="0"/>
        <w:ind w:firstLine="708"/>
        <w:jc w:val="both"/>
        <w:rPr>
          <w:rFonts w:ascii="Times New Roman" w:hAnsi="Times New Roman" w:cs="Times New Roman"/>
          <w:sz w:val="24"/>
          <w:szCs w:val="24"/>
        </w:rPr>
      </w:pPr>
      <w:r w:rsidRPr="00AB5051">
        <w:rPr>
          <w:rFonts w:ascii="Times New Roman" w:hAnsi="Times New Roman" w:cs="Times New Roman"/>
          <w:sz w:val="24"/>
          <w:szCs w:val="24"/>
        </w:rPr>
        <w:t>g) dohliadať, aby iný účastník používaním hracieho prvku alebo športového zariadenia</w:t>
      </w:r>
    </w:p>
    <w:p w:rsidR="00F60F0D" w:rsidRPr="00AB5051" w:rsidRDefault="00F60F0D" w:rsidP="00AB5051">
      <w:pPr>
        <w:autoSpaceDE w:val="0"/>
        <w:autoSpaceDN w:val="0"/>
        <w:adjustRightInd w:val="0"/>
        <w:spacing w:after="0"/>
        <w:ind w:firstLine="708"/>
        <w:jc w:val="both"/>
        <w:rPr>
          <w:rFonts w:ascii="Times New Roman" w:hAnsi="Times New Roman" w:cs="Times New Roman"/>
          <w:sz w:val="24"/>
          <w:szCs w:val="24"/>
        </w:rPr>
      </w:pPr>
      <w:r w:rsidRPr="00AB5051">
        <w:rPr>
          <w:rFonts w:ascii="Times New Roman" w:hAnsi="Times New Roman" w:cs="Times New Roman"/>
          <w:sz w:val="24"/>
          <w:szCs w:val="24"/>
        </w:rPr>
        <w:t>neohrozil bezpečnosť jeho dieťaťa,</w:t>
      </w:r>
    </w:p>
    <w:p w:rsidR="00F60F0D" w:rsidRPr="00AB5051" w:rsidRDefault="00F60F0D" w:rsidP="00AB5051">
      <w:pPr>
        <w:autoSpaceDE w:val="0"/>
        <w:autoSpaceDN w:val="0"/>
        <w:adjustRightInd w:val="0"/>
        <w:spacing w:after="0"/>
        <w:ind w:left="708"/>
        <w:jc w:val="both"/>
        <w:rPr>
          <w:rFonts w:ascii="Times New Roman" w:hAnsi="Times New Roman" w:cs="Times New Roman"/>
          <w:sz w:val="24"/>
          <w:szCs w:val="24"/>
        </w:rPr>
      </w:pPr>
      <w:r w:rsidRPr="00AB5051">
        <w:rPr>
          <w:rFonts w:ascii="Times New Roman" w:hAnsi="Times New Roman" w:cs="Times New Roman"/>
          <w:sz w:val="24"/>
          <w:szCs w:val="24"/>
        </w:rPr>
        <w:t>h) dohliadať, aby hracie prvky a športové zariadenia používalo len toľko detí, na koľko sú</w:t>
      </w:r>
      <w:r w:rsidR="00CF1D58" w:rsidRPr="00AB5051">
        <w:rPr>
          <w:rFonts w:ascii="Times New Roman" w:hAnsi="Times New Roman" w:cs="Times New Roman"/>
          <w:sz w:val="24"/>
          <w:szCs w:val="24"/>
        </w:rPr>
        <w:t xml:space="preserve"> </w:t>
      </w:r>
      <w:r w:rsidRPr="00AB5051">
        <w:rPr>
          <w:rFonts w:ascii="Times New Roman" w:hAnsi="Times New Roman" w:cs="Times New Roman"/>
          <w:sz w:val="24"/>
          <w:szCs w:val="24"/>
        </w:rPr>
        <w:t>konštrukčne vyhotovené,</w:t>
      </w:r>
    </w:p>
    <w:p w:rsidR="00F60F0D" w:rsidRPr="00AB5051" w:rsidRDefault="0047096F" w:rsidP="00AB5051">
      <w:pPr>
        <w:autoSpaceDE w:val="0"/>
        <w:autoSpaceDN w:val="0"/>
        <w:adjustRightInd w:val="0"/>
        <w:spacing w:after="0"/>
        <w:ind w:left="708"/>
        <w:jc w:val="both"/>
        <w:rPr>
          <w:rFonts w:ascii="Times New Roman" w:eastAsia="Times New Roman" w:hAnsi="Times New Roman" w:cs="Times New Roman"/>
          <w:sz w:val="24"/>
          <w:szCs w:val="24"/>
          <w:lang w:eastAsia="sk-SK"/>
        </w:rPr>
      </w:pPr>
      <w:r w:rsidRPr="00AB5051">
        <w:rPr>
          <w:rFonts w:ascii="Times New Roman" w:hAnsi="Times New Roman" w:cs="Times New Roman"/>
          <w:sz w:val="24"/>
          <w:szCs w:val="24"/>
        </w:rPr>
        <w:t>i</w:t>
      </w:r>
      <w:r w:rsidR="00F60F0D" w:rsidRPr="00AB5051">
        <w:rPr>
          <w:rFonts w:ascii="Times New Roman" w:hAnsi="Times New Roman" w:cs="Times New Roman"/>
          <w:sz w:val="24"/>
          <w:szCs w:val="24"/>
        </w:rPr>
        <w:t>) dohliadať, aby deti nevchádzali a nezdržiavali sa v priestore, kde by sa spätným pohybom</w:t>
      </w:r>
      <w:r w:rsidRPr="00AB5051">
        <w:rPr>
          <w:rFonts w:ascii="Times New Roman" w:hAnsi="Times New Roman" w:cs="Times New Roman"/>
          <w:sz w:val="24"/>
          <w:szCs w:val="24"/>
        </w:rPr>
        <w:t xml:space="preserve"> </w:t>
      </w:r>
      <w:r w:rsidR="00F60F0D" w:rsidRPr="00AB5051">
        <w:rPr>
          <w:rFonts w:ascii="Times New Roman" w:hAnsi="Times New Roman" w:cs="Times New Roman"/>
          <w:sz w:val="24"/>
          <w:szCs w:val="24"/>
        </w:rPr>
        <w:t>hracieho prvku alebo športového zariadenia mohla ohroziť ich bezpečnosť.</w:t>
      </w:r>
    </w:p>
    <w:p w:rsidR="00F60F0D" w:rsidRPr="00AB5051" w:rsidRDefault="00F60F0D" w:rsidP="00AB5051">
      <w:pPr>
        <w:autoSpaceDE w:val="0"/>
        <w:autoSpaceDN w:val="0"/>
        <w:adjustRightInd w:val="0"/>
        <w:spacing w:after="0"/>
        <w:rPr>
          <w:rFonts w:ascii="Times New Roman" w:hAnsi="Times New Roman" w:cs="Times New Roman"/>
          <w:b/>
          <w:sz w:val="24"/>
          <w:szCs w:val="24"/>
        </w:rPr>
      </w:pPr>
    </w:p>
    <w:p w:rsidR="00F60F0D" w:rsidRPr="00AB5051" w:rsidRDefault="00F60F0D" w:rsidP="00AB5051">
      <w:pPr>
        <w:autoSpaceDE w:val="0"/>
        <w:autoSpaceDN w:val="0"/>
        <w:adjustRightInd w:val="0"/>
        <w:spacing w:after="0"/>
        <w:rPr>
          <w:rFonts w:ascii="Times New Roman" w:hAnsi="Times New Roman" w:cs="Times New Roman"/>
          <w:b/>
          <w:sz w:val="24"/>
          <w:szCs w:val="24"/>
        </w:rPr>
      </w:pPr>
      <w:r w:rsidRPr="00AB5051">
        <w:rPr>
          <w:rFonts w:ascii="Times New Roman" w:hAnsi="Times New Roman" w:cs="Times New Roman"/>
          <w:b/>
          <w:sz w:val="24"/>
          <w:szCs w:val="24"/>
        </w:rPr>
        <w:t>Na detskom ihrisku je zakázané:</w:t>
      </w:r>
    </w:p>
    <w:p w:rsidR="00F60F0D" w:rsidRPr="00AB5051" w:rsidRDefault="00F60F0D" w:rsidP="00AB5051">
      <w:pPr>
        <w:pStyle w:val="Odsekzoznamu"/>
        <w:numPr>
          <w:ilvl w:val="0"/>
          <w:numId w:val="8"/>
        </w:numPr>
        <w:autoSpaceDE w:val="0"/>
        <w:autoSpaceDN w:val="0"/>
        <w:adjustRightInd w:val="0"/>
        <w:spacing w:line="276" w:lineRule="auto"/>
      </w:pPr>
      <w:r w:rsidRPr="00AB5051">
        <w:t>vykonávať činnosti, ktoré obmedzujú a vyrušujú ostatných návštevníkov detského ihriska alebo užívateľov okolitých domov, najmä krikom, búchaním alebo hlasným púšťaním reprodukovanej hudby,</w:t>
      </w:r>
    </w:p>
    <w:p w:rsidR="00F60F0D" w:rsidRPr="00AB5051" w:rsidRDefault="00F60F0D" w:rsidP="00AB5051">
      <w:pPr>
        <w:pStyle w:val="Odsekzoznamu"/>
        <w:numPr>
          <w:ilvl w:val="0"/>
          <w:numId w:val="8"/>
        </w:numPr>
        <w:autoSpaceDE w:val="0"/>
        <w:autoSpaceDN w:val="0"/>
        <w:adjustRightInd w:val="0"/>
        <w:spacing w:line="276" w:lineRule="auto"/>
      </w:pPr>
      <w:r w:rsidRPr="00AB5051">
        <w:t>používať oplzlé slová a nadávky,</w:t>
      </w:r>
    </w:p>
    <w:p w:rsidR="00F60F0D" w:rsidRPr="00AB5051" w:rsidRDefault="00F60F0D" w:rsidP="00AB5051">
      <w:pPr>
        <w:pStyle w:val="Odsekzoznamu"/>
        <w:numPr>
          <w:ilvl w:val="0"/>
          <w:numId w:val="8"/>
        </w:numPr>
        <w:autoSpaceDE w:val="0"/>
        <w:autoSpaceDN w:val="0"/>
        <w:adjustRightInd w:val="0"/>
        <w:spacing w:line="276" w:lineRule="auto"/>
      </w:pPr>
      <w:r w:rsidRPr="00AB5051">
        <w:t>podávať, požívať a propagovať alkoholické nápoje, omamné a psychotropné látky,</w:t>
      </w:r>
    </w:p>
    <w:p w:rsidR="00F60F0D" w:rsidRPr="00AB5051" w:rsidRDefault="00F60F0D" w:rsidP="00AB5051">
      <w:pPr>
        <w:pStyle w:val="Odsekzoznamu"/>
        <w:numPr>
          <w:ilvl w:val="0"/>
          <w:numId w:val="8"/>
        </w:numPr>
        <w:autoSpaceDE w:val="0"/>
        <w:autoSpaceDN w:val="0"/>
        <w:adjustRightInd w:val="0"/>
        <w:spacing w:line="276" w:lineRule="auto"/>
      </w:pPr>
      <w:r w:rsidRPr="00AB5051">
        <w:t>fajčiť a propagovať tabakové výrobky,</w:t>
      </w:r>
    </w:p>
    <w:p w:rsidR="00F60F0D" w:rsidRPr="00AB5051" w:rsidRDefault="00F60F0D" w:rsidP="00AB5051">
      <w:pPr>
        <w:pStyle w:val="Odsekzoznamu"/>
        <w:numPr>
          <w:ilvl w:val="0"/>
          <w:numId w:val="8"/>
        </w:numPr>
        <w:autoSpaceDE w:val="0"/>
        <w:autoSpaceDN w:val="0"/>
        <w:adjustRightInd w:val="0"/>
        <w:spacing w:line="276" w:lineRule="auto"/>
      </w:pPr>
      <w:r w:rsidRPr="00AB5051">
        <w:t>prespávať,</w:t>
      </w:r>
    </w:p>
    <w:p w:rsidR="00F60F0D" w:rsidRPr="00AB5051" w:rsidRDefault="00F60F0D" w:rsidP="00AB5051">
      <w:pPr>
        <w:pStyle w:val="Odsekzoznamu"/>
        <w:numPr>
          <w:ilvl w:val="0"/>
          <w:numId w:val="8"/>
        </w:numPr>
        <w:autoSpaceDE w:val="0"/>
        <w:autoSpaceDN w:val="0"/>
        <w:adjustRightInd w:val="0"/>
        <w:spacing w:line="276" w:lineRule="auto"/>
      </w:pPr>
      <w:r w:rsidRPr="00AB5051">
        <w:t>používať zábavnú pyrotechniku a zakladať oheň,</w:t>
      </w:r>
    </w:p>
    <w:p w:rsidR="00F60F0D" w:rsidRPr="00AB5051" w:rsidRDefault="00F60F0D" w:rsidP="00AB5051">
      <w:pPr>
        <w:pStyle w:val="Odsekzoznamu"/>
        <w:numPr>
          <w:ilvl w:val="0"/>
          <w:numId w:val="8"/>
        </w:numPr>
        <w:autoSpaceDE w:val="0"/>
        <w:autoSpaceDN w:val="0"/>
        <w:adjustRightInd w:val="0"/>
        <w:spacing w:line="276" w:lineRule="auto"/>
      </w:pPr>
      <w:r w:rsidRPr="00AB5051">
        <w:t>používať poškodené hracie prvky, športové zariadenia, rekreačné plochy a zariadenia určené na sedenie,</w:t>
      </w:r>
    </w:p>
    <w:p w:rsidR="00F60F0D" w:rsidRPr="00AB5051" w:rsidRDefault="00F60F0D" w:rsidP="007B3BCE">
      <w:pPr>
        <w:pStyle w:val="Odsekzoznamu"/>
        <w:numPr>
          <w:ilvl w:val="0"/>
          <w:numId w:val="8"/>
        </w:numPr>
        <w:autoSpaceDE w:val="0"/>
        <w:autoSpaceDN w:val="0"/>
        <w:adjustRightInd w:val="0"/>
        <w:spacing w:line="276" w:lineRule="auto"/>
      </w:pPr>
      <w:r w:rsidRPr="00AB5051">
        <w:t>poškodzovať hracie prvky</w:t>
      </w:r>
      <w:r w:rsidR="007B3BCE">
        <w:t xml:space="preserve"> a </w:t>
      </w:r>
      <w:r w:rsidRPr="00AB5051">
        <w:t xml:space="preserve">športové zariadenia, </w:t>
      </w:r>
    </w:p>
    <w:p w:rsidR="00F60F0D" w:rsidRPr="00AB5051" w:rsidRDefault="00F60F0D" w:rsidP="00AB5051">
      <w:pPr>
        <w:pStyle w:val="Odsekzoznamu"/>
        <w:numPr>
          <w:ilvl w:val="0"/>
          <w:numId w:val="8"/>
        </w:numPr>
        <w:autoSpaceDE w:val="0"/>
        <w:autoSpaceDN w:val="0"/>
        <w:adjustRightInd w:val="0"/>
        <w:spacing w:line="276" w:lineRule="auto"/>
      </w:pPr>
      <w:r w:rsidRPr="00AB5051">
        <w:t>znečisťovať areál,</w:t>
      </w:r>
    </w:p>
    <w:p w:rsidR="00F60F0D" w:rsidRPr="00AB5051" w:rsidRDefault="00F60F0D" w:rsidP="00AB5051">
      <w:pPr>
        <w:pStyle w:val="Odsekzoznamu"/>
        <w:numPr>
          <w:ilvl w:val="0"/>
          <w:numId w:val="8"/>
        </w:numPr>
        <w:autoSpaceDE w:val="0"/>
        <w:autoSpaceDN w:val="0"/>
        <w:adjustRightInd w:val="0"/>
        <w:spacing w:line="276" w:lineRule="auto"/>
      </w:pPr>
      <w:r w:rsidRPr="00AB5051">
        <w:lastRenderedPageBreak/>
        <w:t>dospelým osobám sedieť na hracích prvkoch, športových zariadeniach alebo ich používať,</w:t>
      </w:r>
    </w:p>
    <w:p w:rsidR="00F60F0D" w:rsidRPr="00AB5051" w:rsidRDefault="00F60F0D" w:rsidP="00AB5051">
      <w:pPr>
        <w:pStyle w:val="Odsekzoznamu"/>
        <w:numPr>
          <w:ilvl w:val="0"/>
          <w:numId w:val="8"/>
        </w:numPr>
        <w:autoSpaceDE w:val="0"/>
        <w:autoSpaceDN w:val="0"/>
        <w:adjustRightInd w:val="0"/>
        <w:spacing w:line="276" w:lineRule="auto"/>
      </w:pPr>
      <w:r w:rsidRPr="00AB5051">
        <w:t>vchádzať a zdržovať sa v areáli detského ihriska pod vplyvom alkoholu alebo iných</w:t>
      </w:r>
      <w:r w:rsidR="007B3BCE">
        <w:t xml:space="preserve"> </w:t>
      </w:r>
    </w:p>
    <w:p w:rsidR="00F60F0D" w:rsidRPr="00AB5051" w:rsidRDefault="00F60F0D" w:rsidP="00AB5051">
      <w:pPr>
        <w:autoSpaceDE w:val="0"/>
        <w:autoSpaceDN w:val="0"/>
        <w:adjustRightInd w:val="0"/>
        <w:spacing w:after="0"/>
        <w:ind w:firstLine="708"/>
        <w:rPr>
          <w:rFonts w:ascii="Times New Roman" w:hAnsi="Times New Roman" w:cs="Times New Roman"/>
          <w:sz w:val="24"/>
          <w:szCs w:val="24"/>
        </w:rPr>
      </w:pPr>
      <w:r w:rsidRPr="00AB5051">
        <w:rPr>
          <w:rFonts w:ascii="Times New Roman" w:hAnsi="Times New Roman" w:cs="Times New Roman"/>
          <w:sz w:val="24"/>
          <w:szCs w:val="24"/>
        </w:rPr>
        <w:t>omamných látok,</w:t>
      </w:r>
    </w:p>
    <w:p w:rsidR="00F60F0D" w:rsidRPr="00AB5051" w:rsidRDefault="00F60F0D" w:rsidP="00AB5051">
      <w:pPr>
        <w:pStyle w:val="Odsekzoznamu"/>
        <w:numPr>
          <w:ilvl w:val="0"/>
          <w:numId w:val="8"/>
        </w:numPr>
        <w:autoSpaceDE w:val="0"/>
        <w:autoSpaceDN w:val="0"/>
        <w:adjustRightInd w:val="0"/>
        <w:spacing w:line="276" w:lineRule="auto"/>
      </w:pPr>
      <w:r w:rsidRPr="00AB5051">
        <w:t>vnášať do areálu detského ihriska  ostré a sklenené predmety, a ďalšie predmety, ktoré by mohli spôsobiť ujmu na zdraví,</w:t>
      </w:r>
    </w:p>
    <w:p w:rsidR="00F60F0D" w:rsidRPr="00AB5051" w:rsidRDefault="00F60F0D" w:rsidP="00AB5051">
      <w:pPr>
        <w:pStyle w:val="Odsekzoznamu"/>
        <w:numPr>
          <w:ilvl w:val="0"/>
          <w:numId w:val="8"/>
        </w:numPr>
        <w:autoSpaceDE w:val="0"/>
        <w:autoSpaceDN w:val="0"/>
        <w:adjustRightInd w:val="0"/>
        <w:spacing w:line="276" w:lineRule="auto"/>
      </w:pPr>
      <w:r w:rsidRPr="00AB5051">
        <w:t>vodiť a vpúšťať do areálu detského ihriska psov, mačky a iné zvieratá,</w:t>
      </w:r>
    </w:p>
    <w:p w:rsidR="00F60F0D" w:rsidRPr="00AB5051" w:rsidRDefault="00F60F0D" w:rsidP="00AB5051">
      <w:pPr>
        <w:autoSpaceDE w:val="0"/>
        <w:autoSpaceDN w:val="0"/>
        <w:adjustRightInd w:val="0"/>
        <w:spacing w:after="0"/>
        <w:jc w:val="center"/>
        <w:rPr>
          <w:rFonts w:ascii="Times New Roman" w:hAnsi="Times New Roman" w:cs="Times New Roman"/>
          <w:sz w:val="24"/>
          <w:szCs w:val="24"/>
        </w:rPr>
      </w:pPr>
    </w:p>
    <w:p w:rsidR="00F60F0D" w:rsidRPr="00AB5051" w:rsidRDefault="00F60F0D" w:rsidP="00AB5051">
      <w:pPr>
        <w:autoSpaceDE w:val="0"/>
        <w:autoSpaceDN w:val="0"/>
        <w:adjustRightInd w:val="0"/>
        <w:spacing w:after="0"/>
        <w:jc w:val="center"/>
        <w:rPr>
          <w:rFonts w:ascii="Times New Roman" w:hAnsi="Times New Roman" w:cs="Times New Roman"/>
          <w:sz w:val="24"/>
          <w:szCs w:val="24"/>
        </w:rPr>
      </w:pP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r w:rsidRPr="00AB5051">
        <w:rPr>
          <w:rFonts w:ascii="Times New Roman" w:hAnsi="Times New Roman" w:cs="Times New Roman"/>
          <w:b/>
          <w:bCs/>
          <w:sz w:val="24"/>
          <w:szCs w:val="24"/>
        </w:rPr>
        <w:t xml:space="preserve">Článok </w:t>
      </w:r>
      <w:r w:rsidR="00AB5051" w:rsidRPr="00AB5051">
        <w:rPr>
          <w:rFonts w:ascii="Times New Roman" w:hAnsi="Times New Roman" w:cs="Times New Roman"/>
          <w:b/>
          <w:bCs/>
          <w:sz w:val="24"/>
          <w:szCs w:val="24"/>
        </w:rPr>
        <w:t>5</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r w:rsidRPr="00AB5051">
        <w:rPr>
          <w:rFonts w:ascii="Times New Roman" w:hAnsi="Times New Roman" w:cs="Times New Roman"/>
          <w:b/>
          <w:bCs/>
          <w:sz w:val="24"/>
          <w:szCs w:val="24"/>
        </w:rPr>
        <w:t>Inštalácia, kontrola a údržba hracích prvkov a športových zariadení</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rPr>
      </w:pPr>
    </w:p>
    <w:p w:rsidR="004637A4" w:rsidRPr="00AB5051" w:rsidRDefault="00F60F0D" w:rsidP="00AB5051">
      <w:pPr>
        <w:pStyle w:val="Odsekzoznamu"/>
        <w:numPr>
          <w:ilvl w:val="0"/>
          <w:numId w:val="12"/>
        </w:numPr>
        <w:autoSpaceDE w:val="0"/>
        <w:autoSpaceDN w:val="0"/>
        <w:adjustRightInd w:val="0"/>
        <w:spacing w:line="276" w:lineRule="auto"/>
      </w:pPr>
      <w:r w:rsidRPr="00AB5051">
        <w:t>Inštalácia hracích prvkov a športových zariadení sa musí vykonať bezpečným spôsobom,</w:t>
      </w:r>
      <w:r w:rsidR="004637A4" w:rsidRPr="00AB5051">
        <w:t xml:space="preserve"> </w:t>
      </w:r>
      <w:r w:rsidRPr="00AB5051">
        <w:t xml:space="preserve">podľa návodu výrobcu. </w:t>
      </w:r>
    </w:p>
    <w:p w:rsidR="00F60F0D" w:rsidRPr="00AB5051" w:rsidRDefault="00F60F0D" w:rsidP="00AB5051">
      <w:pPr>
        <w:pStyle w:val="Odsekzoznamu"/>
        <w:numPr>
          <w:ilvl w:val="0"/>
          <w:numId w:val="12"/>
        </w:numPr>
        <w:autoSpaceDE w:val="0"/>
        <w:autoSpaceDN w:val="0"/>
        <w:adjustRightInd w:val="0"/>
        <w:spacing w:line="276" w:lineRule="auto"/>
      </w:pPr>
      <w:r w:rsidRPr="00AB5051">
        <w:t>Kontrola zariadení a ich častí sa musí vykonávať podľa návodu výrobcu minimálne</w:t>
      </w:r>
    </w:p>
    <w:p w:rsidR="00F60F0D" w:rsidRPr="00AB5051" w:rsidRDefault="00F60F0D" w:rsidP="00AB5051">
      <w:pPr>
        <w:autoSpaceDE w:val="0"/>
        <w:autoSpaceDN w:val="0"/>
        <w:adjustRightInd w:val="0"/>
        <w:spacing w:after="0"/>
        <w:ind w:firstLine="708"/>
        <w:rPr>
          <w:rFonts w:ascii="Times New Roman" w:hAnsi="Times New Roman" w:cs="Times New Roman"/>
          <w:sz w:val="24"/>
          <w:szCs w:val="24"/>
        </w:rPr>
      </w:pPr>
      <w:r w:rsidRPr="00AB5051">
        <w:rPr>
          <w:rFonts w:ascii="Times New Roman" w:hAnsi="Times New Roman" w:cs="Times New Roman"/>
          <w:sz w:val="24"/>
          <w:szCs w:val="24"/>
        </w:rPr>
        <w:t>v intervaloch podľa pokynov výrobcu. Kontrolou sa rozumie:</w:t>
      </w:r>
    </w:p>
    <w:p w:rsidR="00F60F0D" w:rsidRPr="00AB5051" w:rsidRDefault="00F60F0D" w:rsidP="00AB5051">
      <w:pPr>
        <w:pStyle w:val="Odsekzoznamu"/>
        <w:numPr>
          <w:ilvl w:val="0"/>
          <w:numId w:val="16"/>
        </w:numPr>
        <w:autoSpaceDE w:val="0"/>
        <w:autoSpaceDN w:val="0"/>
        <w:adjustRightInd w:val="0"/>
        <w:spacing w:line="276" w:lineRule="auto"/>
        <w:rPr>
          <w:i/>
          <w:color w:val="00B050"/>
        </w:rPr>
      </w:pPr>
      <w:r w:rsidRPr="00AB5051">
        <w:rPr>
          <w:b/>
        </w:rPr>
        <w:t>bežná vizuálna kontrola</w:t>
      </w:r>
      <w:r w:rsidRPr="00AB5051">
        <w:t>, ktorá umožňuje rozpoznať výrazné zdroje ohrozenia spôsobené</w:t>
      </w:r>
      <w:r w:rsidR="004637A4" w:rsidRPr="00AB5051">
        <w:t xml:space="preserve"> </w:t>
      </w:r>
      <w:r w:rsidRPr="00AB5051">
        <w:t>vandalizmom alebo poveternostnými vplyvmi, napr. prítomnosť rozbitých fliaš, nečistôt,</w:t>
      </w:r>
      <w:r w:rsidR="004637A4" w:rsidRPr="00AB5051">
        <w:t xml:space="preserve"> </w:t>
      </w:r>
      <w:r w:rsidRPr="00AB5051">
        <w:t>predmetov s ostrými hranami, taktiež chýbajúcich súčastí hracích prvkov a</w:t>
      </w:r>
      <w:r w:rsidR="004637A4" w:rsidRPr="00AB5051">
        <w:t> </w:t>
      </w:r>
      <w:r w:rsidRPr="00AB5051">
        <w:t>športových</w:t>
      </w:r>
      <w:r w:rsidR="004637A4" w:rsidRPr="00AB5051">
        <w:t xml:space="preserve"> </w:t>
      </w:r>
      <w:r w:rsidRPr="00AB5051">
        <w:t>zariadení, ich nadmerného opotrebovania, narušenú stabilitu športových zariadení,</w:t>
      </w:r>
      <w:r w:rsidR="004637A4" w:rsidRPr="00AB5051">
        <w:t xml:space="preserve"> </w:t>
      </w:r>
      <w:r w:rsidRPr="00AB5051">
        <w:t>nefunkčnosť hracích prvkov, porušenosť bezpečnostných náterov, doskočiska a pod.,</w:t>
      </w:r>
      <w:r w:rsidR="004637A4" w:rsidRPr="00AB5051">
        <w:t xml:space="preserve"> </w:t>
      </w:r>
      <w:r w:rsidRPr="00AB5051">
        <w:t>a vykonáva ju každý deň školník</w:t>
      </w:r>
    </w:p>
    <w:p w:rsidR="00F60F0D" w:rsidRPr="00AB5051" w:rsidRDefault="00F60F0D" w:rsidP="00AB5051">
      <w:pPr>
        <w:pStyle w:val="Odsekzoznamu"/>
        <w:numPr>
          <w:ilvl w:val="0"/>
          <w:numId w:val="16"/>
        </w:numPr>
        <w:autoSpaceDE w:val="0"/>
        <w:autoSpaceDN w:val="0"/>
        <w:adjustRightInd w:val="0"/>
        <w:spacing w:line="276" w:lineRule="auto"/>
      </w:pPr>
      <w:r w:rsidRPr="00AB5051">
        <w:rPr>
          <w:b/>
        </w:rPr>
        <w:t>prevádzková kontrola</w:t>
      </w:r>
      <w:r w:rsidRPr="00AB5051">
        <w:t xml:space="preserve"> zameraná na overenie funkcie a stability hracích prvkov</w:t>
      </w:r>
      <w:r w:rsidR="0006334F" w:rsidRPr="00AB5051">
        <w:t xml:space="preserve"> </w:t>
      </w:r>
      <w:r w:rsidRPr="00AB5051">
        <w:t>a športových zariadení, a to najmä z hľadiska opotrebovania, sa vykonáva podľa plánu prevádzkovej kontroly, ktorý sa schvaľuje na príslušný kalendárny rok,</w:t>
      </w:r>
    </w:p>
    <w:p w:rsidR="00F60F0D" w:rsidRPr="00AB5051" w:rsidRDefault="00F60F0D" w:rsidP="00AB5051">
      <w:pPr>
        <w:pStyle w:val="Odsekzoznamu"/>
        <w:numPr>
          <w:ilvl w:val="0"/>
          <w:numId w:val="16"/>
        </w:numPr>
        <w:autoSpaceDE w:val="0"/>
        <w:autoSpaceDN w:val="0"/>
        <w:adjustRightInd w:val="0"/>
        <w:spacing w:line="276" w:lineRule="auto"/>
        <w:rPr>
          <w:i/>
          <w:color w:val="00B050"/>
        </w:rPr>
      </w:pPr>
      <w:r w:rsidRPr="00AB5051">
        <w:rPr>
          <w:b/>
        </w:rPr>
        <w:t xml:space="preserve">ročná hlavná kontrola </w:t>
      </w:r>
      <w:r w:rsidRPr="00AB5051">
        <w:t>sa vykonáva dodávateľom hracích prvkov a športových zariadení</w:t>
      </w:r>
      <w:r w:rsidR="0006334F" w:rsidRPr="00AB5051">
        <w:t xml:space="preserve"> </w:t>
      </w:r>
      <w:r w:rsidRPr="00AB5051">
        <w:t>s cieľom zistiť celkovú úroveň bezpečnosti ihriska a to minimálne 1 krát ročne</w:t>
      </w:r>
    </w:p>
    <w:p w:rsidR="00F60F0D" w:rsidRPr="00AB5051" w:rsidRDefault="00F60F0D" w:rsidP="00AB5051">
      <w:pPr>
        <w:pStyle w:val="Odsekzoznamu"/>
        <w:numPr>
          <w:ilvl w:val="0"/>
          <w:numId w:val="12"/>
        </w:numPr>
        <w:autoSpaceDE w:val="0"/>
        <w:autoSpaceDN w:val="0"/>
        <w:adjustRightInd w:val="0"/>
        <w:spacing w:line="276" w:lineRule="auto"/>
      </w:pPr>
      <w:r w:rsidRPr="00AB5051">
        <w:t>Cieľom kontrol je bezpečnosť</w:t>
      </w:r>
      <w:r w:rsidR="0006334F" w:rsidRPr="00AB5051">
        <w:t xml:space="preserve"> </w:t>
      </w:r>
      <w:r w:rsidRPr="00AB5051">
        <w:t>prevádzky ihriska a predchádzanie úrazov.</w:t>
      </w:r>
    </w:p>
    <w:p w:rsidR="00F60F0D" w:rsidRPr="00AB5051" w:rsidRDefault="00F60F0D" w:rsidP="00AB5051">
      <w:pPr>
        <w:pStyle w:val="Odsekzoznamu"/>
        <w:numPr>
          <w:ilvl w:val="0"/>
          <w:numId w:val="12"/>
        </w:numPr>
        <w:autoSpaceDE w:val="0"/>
        <w:autoSpaceDN w:val="0"/>
        <w:adjustRightInd w:val="0"/>
        <w:spacing w:line="276" w:lineRule="auto"/>
      </w:pPr>
      <w:r w:rsidRPr="00AB5051">
        <w:t>Nedostatky, ktoré vznikli a ktoré ohrozujú bezpečnosť, sa musia bezodkladne odstrániť. Ak to nie je možné, treba zariadenie zabezpečiť tak, aby sa nemohlo používať, napríklad umiestniť zábranu alebo odmontovať časti, ktoré sú poškodené. Zariadenie, ktoré nespĺňa požiadavky na bezpečnosť je potrebné označiť tabuľkou „ZÁKAZ POUŽÍVAŤ“. Za označenie je zodpovedný správca detského ihriska, ktorý označenie zabezpečí neodkladne po zistení takejto skutočnosti.</w:t>
      </w:r>
    </w:p>
    <w:p w:rsidR="00F60F0D" w:rsidRPr="00AB5051" w:rsidRDefault="00F60F0D" w:rsidP="00AB5051">
      <w:pPr>
        <w:autoSpaceDE w:val="0"/>
        <w:autoSpaceDN w:val="0"/>
        <w:adjustRightInd w:val="0"/>
        <w:spacing w:after="0"/>
        <w:rPr>
          <w:rFonts w:ascii="Times New Roman" w:hAnsi="Times New Roman" w:cs="Times New Roman"/>
          <w:sz w:val="24"/>
          <w:szCs w:val="24"/>
        </w:rPr>
      </w:pPr>
    </w:p>
    <w:p w:rsidR="00F60F0D" w:rsidRPr="00AB5051" w:rsidRDefault="00F60F0D" w:rsidP="00AB5051">
      <w:pPr>
        <w:autoSpaceDE w:val="0"/>
        <w:autoSpaceDN w:val="0"/>
        <w:adjustRightInd w:val="0"/>
        <w:spacing w:after="0"/>
        <w:rPr>
          <w:rFonts w:ascii="Times New Roman" w:hAnsi="Times New Roman" w:cs="Times New Roman"/>
          <w:b/>
          <w:bCs/>
          <w:sz w:val="24"/>
          <w:szCs w:val="24"/>
        </w:rPr>
      </w:pP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lang w:eastAsia="sk-SK"/>
        </w:rPr>
      </w:pPr>
      <w:r w:rsidRPr="00AB5051">
        <w:rPr>
          <w:rFonts w:ascii="Times New Roman" w:hAnsi="Times New Roman" w:cs="Times New Roman"/>
          <w:b/>
          <w:bCs/>
          <w:sz w:val="24"/>
          <w:szCs w:val="24"/>
          <w:lang w:eastAsia="sk-SK"/>
        </w:rPr>
        <w:t xml:space="preserve">Článok </w:t>
      </w:r>
      <w:r w:rsidR="00AB5051" w:rsidRPr="00AB5051">
        <w:rPr>
          <w:rFonts w:ascii="Times New Roman" w:hAnsi="Times New Roman" w:cs="Times New Roman"/>
          <w:b/>
          <w:bCs/>
          <w:sz w:val="24"/>
          <w:szCs w:val="24"/>
          <w:lang w:eastAsia="sk-SK"/>
        </w:rPr>
        <w:t>6</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lang w:eastAsia="sk-SK"/>
        </w:rPr>
      </w:pPr>
      <w:r w:rsidRPr="00AB5051">
        <w:rPr>
          <w:rFonts w:ascii="Times New Roman" w:hAnsi="Times New Roman" w:cs="Times New Roman"/>
          <w:b/>
          <w:bCs/>
          <w:sz w:val="24"/>
          <w:szCs w:val="24"/>
          <w:lang w:eastAsia="sk-SK"/>
        </w:rPr>
        <w:t>Bezpečnosť osôb a zodpovednosť za spôsobené škody a úrazy</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r w:rsidRPr="00AB5051">
        <w:rPr>
          <w:rFonts w:ascii="Times New Roman" w:hAnsi="Times New Roman" w:cs="Times New Roman"/>
          <w:sz w:val="24"/>
          <w:szCs w:val="24"/>
          <w:lang w:eastAsia="sk-SK"/>
        </w:rPr>
        <w:t>1. V záujme bezpečnosti osôb na detskom ihrisku:</w:t>
      </w: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r w:rsidRPr="00AB5051">
        <w:rPr>
          <w:rFonts w:ascii="Times New Roman" w:hAnsi="Times New Roman" w:cs="Times New Roman"/>
          <w:sz w:val="24"/>
          <w:szCs w:val="24"/>
          <w:lang w:eastAsia="sk-SK"/>
        </w:rPr>
        <w:t>a) nikto, okrem prevádzkovateľa  a nim určených osôb, nesmie zasahovať, upravovať a opravovať hracie alebo športové zariadenie,</w:t>
      </w: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r w:rsidRPr="00AB5051">
        <w:rPr>
          <w:rFonts w:ascii="Times New Roman" w:hAnsi="Times New Roman" w:cs="Times New Roman"/>
          <w:sz w:val="24"/>
          <w:szCs w:val="24"/>
          <w:lang w:eastAsia="sk-SK"/>
        </w:rPr>
        <w:lastRenderedPageBreak/>
        <w:t>b) je zakázané používať poškodené hracie alebo športové zariadenia</w:t>
      </w: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r w:rsidRPr="00AB5051">
        <w:rPr>
          <w:rFonts w:ascii="Times New Roman" w:hAnsi="Times New Roman" w:cs="Times New Roman"/>
          <w:sz w:val="24"/>
          <w:szCs w:val="24"/>
          <w:lang w:eastAsia="sk-SK"/>
        </w:rPr>
        <w:t>2. Za bezpečnosť detí zodpovedá ich dozor.</w:t>
      </w:r>
    </w:p>
    <w:p w:rsidR="00F60F0D" w:rsidRPr="00AB5051" w:rsidRDefault="00F60F0D" w:rsidP="00AB5051">
      <w:pPr>
        <w:autoSpaceDE w:val="0"/>
        <w:autoSpaceDN w:val="0"/>
        <w:adjustRightInd w:val="0"/>
        <w:spacing w:after="0"/>
        <w:jc w:val="both"/>
        <w:rPr>
          <w:rFonts w:ascii="Times New Roman" w:hAnsi="Times New Roman" w:cs="Times New Roman"/>
          <w:sz w:val="24"/>
          <w:szCs w:val="24"/>
          <w:lang w:eastAsia="sk-SK"/>
        </w:rPr>
      </w:pPr>
      <w:r w:rsidRPr="00AB5051">
        <w:rPr>
          <w:rFonts w:ascii="Times New Roman" w:hAnsi="Times New Roman" w:cs="Times New Roman"/>
          <w:sz w:val="24"/>
          <w:szCs w:val="24"/>
          <w:lang w:eastAsia="sk-SK"/>
        </w:rPr>
        <w:t>3. V prípade úrazu, dozor bezodkladne nahlási informácie o úraze prevádzkovateľovi, ktorý</w:t>
      </w:r>
      <w:r w:rsidR="00AB5051" w:rsidRPr="00AB5051">
        <w:rPr>
          <w:rFonts w:ascii="Times New Roman" w:hAnsi="Times New Roman" w:cs="Times New Roman"/>
          <w:sz w:val="24"/>
          <w:szCs w:val="24"/>
          <w:lang w:eastAsia="sk-SK"/>
        </w:rPr>
        <w:t xml:space="preserve"> </w:t>
      </w:r>
      <w:r w:rsidRPr="00AB5051">
        <w:rPr>
          <w:rFonts w:ascii="Times New Roman" w:hAnsi="Times New Roman" w:cs="Times New Roman"/>
          <w:sz w:val="24"/>
          <w:szCs w:val="24"/>
          <w:lang w:eastAsia="sk-SK"/>
        </w:rPr>
        <w:t>s ním spíše záznam, ktorý slúži ako podklad pre riešenie škody a ako podnet ku skvalitňovaniu vybavenosti detského ihriska.</w:t>
      </w:r>
    </w:p>
    <w:p w:rsidR="00F60F0D" w:rsidRPr="00AB5051" w:rsidRDefault="00F60F0D" w:rsidP="00AB5051">
      <w:pPr>
        <w:autoSpaceDE w:val="0"/>
        <w:autoSpaceDN w:val="0"/>
        <w:adjustRightInd w:val="0"/>
        <w:spacing w:after="0"/>
        <w:jc w:val="both"/>
        <w:rPr>
          <w:rFonts w:ascii="Times New Roman" w:hAnsi="Times New Roman" w:cs="Times New Roman"/>
          <w:sz w:val="24"/>
          <w:szCs w:val="24"/>
          <w:lang w:eastAsia="sk-SK"/>
        </w:rPr>
      </w:pPr>
      <w:r w:rsidRPr="00AB5051">
        <w:rPr>
          <w:rFonts w:ascii="Times New Roman" w:hAnsi="Times New Roman" w:cs="Times New Roman"/>
          <w:sz w:val="24"/>
          <w:szCs w:val="24"/>
          <w:lang w:eastAsia="sk-SK"/>
        </w:rPr>
        <w:t>4. V prípade ohrozenia života, zdravia, majetku a bezpečnosti návštevníkov detského ihriska,</w:t>
      </w:r>
      <w:r w:rsidR="00AB5051" w:rsidRPr="00AB5051">
        <w:rPr>
          <w:rFonts w:ascii="Times New Roman" w:hAnsi="Times New Roman" w:cs="Times New Roman"/>
          <w:sz w:val="24"/>
          <w:szCs w:val="24"/>
          <w:lang w:eastAsia="sk-SK"/>
        </w:rPr>
        <w:t xml:space="preserve"> každý je oprávnený volať bezplatné tiesňové volania</w:t>
      </w: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r w:rsidRPr="00AB5051">
        <w:rPr>
          <w:rFonts w:ascii="Times New Roman" w:hAnsi="Times New Roman" w:cs="Times New Roman"/>
          <w:sz w:val="24"/>
          <w:szCs w:val="24"/>
          <w:lang w:eastAsia="sk-SK"/>
        </w:rPr>
        <w:t>číslo 112 - integrovaný záchranný systém,</w:t>
      </w: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r w:rsidRPr="00AB5051">
        <w:rPr>
          <w:rFonts w:ascii="Times New Roman" w:hAnsi="Times New Roman" w:cs="Times New Roman"/>
          <w:sz w:val="24"/>
          <w:szCs w:val="24"/>
          <w:lang w:eastAsia="sk-SK"/>
        </w:rPr>
        <w:t>číslo 158 - štátna polícia</w:t>
      </w:r>
    </w:p>
    <w:p w:rsidR="00F60F0D" w:rsidRPr="00AB5051" w:rsidRDefault="00F60F0D" w:rsidP="007B3BCE">
      <w:pPr>
        <w:autoSpaceDE w:val="0"/>
        <w:autoSpaceDN w:val="0"/>
        <w:adjustRightInd w:val="0"/>
        <w:spacing w:after="0"/>
        <w:jc w:val="both"/>
        <w:rPr>
          <w:rFonts w:ascii="Times New Roman" w:hAnsi="Times New Roman" w:cs="Times New Roman"/>
          <w:sz w:val="24"/>
          <w:szCs w:val="24"/>
          <w:lang w:eastAsia="sk-SK"/>
        </w:rPr>
      </w:pPr>
      <w:r w:rsidRPr="00AB5051">
        <w:rPr>
          <w:rFonts w:ascii="Times New Roman" w:hAnsi="Times New Roman" w:cs="Times New Roman"/>
          <w:sz w:val="24"/>
          <w:szCs w:val="24"/>
          <w:lang w:eastAsia="sk-SK"/>
        </w:rPr>
        <w:t>5. Za škody vzniknuté nedodržiavaním ustanovení prevádzkového poriadku a</w:t>
      </w:r>
      <w:r w:rsidR="00AB5051" w:rsidRPr="00AB5051">
        <w:rPr>
          <w:rFonts w:ascii="Times New Roman" w:hAnsi="Times New Roman" w:cs="Times New Roman"/>
          <w:sz w:val="24"/>
          <w:szCs w:val="24"/>
          <w:lang w:eastAsia="sk-SK"/>
        </w:rPr>
        <w:t> </w:t>
      </w:r>
      <w:r w:rsidRPr="00AB5051">
        <w:rPr>
          <w:rFonts w:ascii="Times New Roman" w:hAnsi="Times New Roman" w:cs="Times New Roman"/>
          <w:sz w:val="24"/>
          <w:szCs w:val="24"/>
          <w:lang w:eastAsia="sk-SK"/>
        </w:rPr>
        <w:t>všeobecných</w:t>
      </w:r>
      <w:r w:rsidR="00AB5051" w:rsidRPr="00AB5051">
        <w:rPr>
          <w:rFonts w:ascii="Times New Roman" w:hAnsi="Times New Roman" w:cs="Times New Roman"/>
          <w:sz w:val="24"/>
          <w:szCs w:val="24"/>
          <w:lang w:eastAsia="sk-SK"/>
        </w:rPr>
        <w:t xml:space="preserve"> </w:t>
      </w:r>
      <w:r w:rsidRPr="00AB5051">
        <w:rPr>
          <w:rFonts w:ascii="Times New Roman" w:hAnsi="Times New Roman" w:cs="Times New Roman"/>
          <w:sz w:val="24"/>
          <w:szCs w:val="24"/>
          <w:lang w:eastAsia="sk-SK"/>
        </w:rPr>
        <w:t>bezpečnostných pravidiel zodpovedá osoba porušujúca tieto pravidlá alebo jej zákonný</w:t>
      </w:r>
      <w:r w:rsidR="007B3BCE">
        <w:rPr>
          <w:rFonts w:ascii="Times New Roman" w:hAnsi="Times New Roman" w:cs="Times New Roman"/>
          <w:sz w:val="24"/>
          <w:szCs w:val="24"/>
          <w:lang w:eastAsia="sk-SK"/>
        </w:rPr>
        <w:t xml:space="preserve"> </w:t>
      </w:r>
      <w:r w:rsidRPr="00AB5051">
        <w:rPr>
          <w:rFonts w:ascii="Times New Roman" w:hAnsi="Times New Roman" w:cs="Times New Roman"/>
          <w:sz w:val="24"/>
          <w:szCs w:val="24"/>
          <w:lang w:eastAsia="sk-SK"/>
        </w:rPr>
        <w:t>zástupca.</w:t>
      </w: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lang w:eastAsia="sk-SK"/>
        </w:rPr>
      </w:pPr>
      <w:r w:rsidRPr="00AB5051">
        <w:rPr>
          <w:rFonts w:ascii="Times New Roman" w:hAnsi="Times New Roman" w:cs="Times New Roman"/>
          <w:b/>
          <w:bCs/>
          <w:sz w:val="24"/>
          <w:szCs w:val="24"/>
          <w:lang w:eastAsia="sk-SK"/>
        </w:rPr>
        <w:t xml:space="preserve">Článok </w:t>
      </w:r>
      <w:r w:rsidR="00AB5051" w:rsidRPr="00AB5051">
        <w:rPr>
          <w:rFonts w:ascii="Times New Roman" w:hAnsi="Times New Roman" w:cs="Times New Roman"/>
          <w:b/>
          <w:bCs/>
          <w:sz w:val="24"/>
          <w:szCs w:val="24"/>
          <w:lang w:eastAsia="sk-SK"/>
        </w:rPr>
        <w:t>7</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lang w:eastAsia="sk-SK"/>
        </w:rPr>
      </w:pPr>
      <w:r w:rsidRPr="00AB5051">
        <w:rPr>
          <w:rFonts w:ascii="Times New Roman" w:hAnsi="Times New Roman" w:cs="Times New Roman"/>
          <w:b/>
          <w:bCs/>
          <w:sz w:val="24"/>
          <w:szCs w:val="24"/>
          <w:lang w:eastAsia="sk-SK"/>
        </w:rPr>
        <w:t>Sankcie</w:t>
      </w:r>
    </w:p>
    <w:p w:rsidR="00F60F0D" w:rsidRPr="00AB5051" w:rsidRDefault="00F60F0D" w:rsidP="00AB5051">
      <w:pPr>
        <w:autoSpaceDE w:val="0"/>
        <w:autoSpaceDN w:val="0"/>
        <w:adjustRightInd w:val="0"/>
        <w:spacing w:after="0"/>
        <w:jc w:val="center"/>
        <w:rPr>
          <w:rFonts w:ascii="Times New Roman" w:hAnsi="Times New Roman" w:cs="Times New Roman"/>
          <w:b/>
          <w:bCs/>
          <w:sz w:val="24"/>
          <w:szCs w:val="24"/>
          <w:lang w:eastAsia="sk-SK"/>
        </w:rPr>
      </w:pPr>
    </w:p>
    <w:p w:rsidR="00F60F0D" w:rsidRPr="00AB5051" w:rsidRDefault="00F60F0D" w:rsidP="00AB5051">
      <w:pPr>
        <w:pStyle w:val="Odsekzoznamu"/>
        <w:numPr>
          <w:ilvl w:val="0"/>
          <w:numId w:val="18"/>
        </w:numPr>
        <w:autoSpaceDE w:val="0"/>
        <w:autoSpaceDN w:val="0"/>
        <w:adjustRightInd w:val="0"/>
        <w:spacing w:line="276" w:lineRule="auto"/>
        <w:rPr>
          <w:lang w:eastAsia="sk-SK"/>
        </w:rPr>
      </w:pPr>
      <w:r w:rsidRPr="00AB5051">
        <w:rPr>
          <w:lang w:eastAsia="sk-SK"/>
        </w:rPr>
        <w:t>Pri preukázanom poškodení majetku bude voči osobe, ktorá škodu spôsobila, resp. jej</w:t>
      </w:r>
    </w:p>
    <w:p w:rsidR="00F60F0D" w:rsidRDefault="00F60F0D" w:rsidP="00AB5051">
      <w:pPr>
        <w:autoSpaceDE w:val="0"/>
        <w:autoSpaceDN w:val="0"/>
        <w:adjustRightInd w:val="0"/>
        <w:spacing w:after="0"/>
        <w:rPr>
          <w:rFonts w:ascii="Times New Roman" w:hAnsi="Times New Roman" w:cs="Times New Roman"/>
          <w:sz w:val="24"/>
          <w:szCs w:val="24"/>
          <w:lang w:eastAsia="sk-SK"/>
        </w:rPr>
      </w:pPr>
      <w:r w:rsidRPr="00AB5051">
        <w:rPr>
          <w:rFonts w:ascii="Times New Roman" w:hAnsi="Times New Roman" w:cs="Times New Roman"/>
          <w:sz w:val="24"/>
          <w:szCs w:val="24"/>
          <w:lang w:eastAsia="sk-SK"/>
        </w:rPr>
        <w:t>zákonnému zástupcovi, uplatnená náhrada škody v zmysle platných zákonných ustanovení.</w:t>
      </w:r>
    </w:p>
    <w:p w:rsidR="007B3BCE" w:rsidRDefault="007B3BCE" w:rsidP="00AB5051">
      <w:pPr>
        <w:autoSpaceDE w:val="0"/>
        <w:autoSpaceDN w:val="0"/>
        <w:adjustRightInd w:val="0"/>
        <w:spacing w:after="0"/>
        <w:rPr>
          <w:rFonts w:ascii="Times New Roman" w:hAnsi="Times New Roman" w:cs="Times New Roman"/>
          <w:sz w:val="24"/>
          <w:szCs w:val="24"/>
          <w:lang w:eastAsia="sk-SK"/>
        </w:rPr>
      </w:pPr>
    </w:p>
    <w:p w:rsidR="007B3BCE" w:rsidRDefault="007B3BCE" w:rsidP="00AB5051">
      <w:pPr>
        <w:autoSpaceDE w:val="0"/>
        <w:autoSpaceDN w:val="0"/>
        <w:adjustRightInd w:val="0"/>
        <w:spacing w:after="0"/>
        <w:rPr>
          <w:rFonts w:ascii="Times New Roman" w:hAnsi="Times New Roman" w:cs="Times New Roman"/>
          <w:sz w:val="24"/>
          <w:szCs w:val="24"/>
          <w:lang w:eastAsia="sk-SK"/>
        </w:rPr>
      </w:pPr>
    </w:p>
    <w:p w:rsidR="007B3BCE" w:rsidRDefault="007B3BCE" w:rsidP="00AB5051">
      <w:pPr>
        <w:autoSpaceDE w:val="0"/>
        <w:autoSpaceDN w:val="0"/>
        <w:adjustRightInd w:val="0"/>
        <w:spacing w:after="0"/>
        <w:rPr>
          <w:rFonts w:ascii="Times New Roman" w:hAnsi="Times New Roman" w:cs="Times New Roman"/>
          <w:sz w:val="24"/>
          <w:szCs w:val="24"/>
          <w:lang w:eastAsia="sk-SK"/>
        </w:rPr>
      </w:pPr>
    </w:p>
    <w:p w:rsidR="007B3BCE" w:rsidRDefault="007B3BCE" w:rsidP="00AB5051">
      <w:pPr>
        <w:autoSpaceDE w:val="0"/>
        <w:autoSpaceDN w:val="0"/>
        <w:adjustRightInd w:val="0"/>
        <w:spacing w:after="0"/>
        <w:rPr>
          <w:rFonts w:ascii="Times New Roman" w:hAnsi="Times New Roman" w:cs="Times New Roman"/>
          <w:sz w:val="24"/>
          <w:szCs w:val="24"/>
          <w:lang w:eastAsia="sk-SK"/>
        </w:rPr>
      </w:pPr>
    </w:p>
    <w:p w:rsidR="007B3BCE" w:rsidRDefault="007B3BCE" w:rsidP="00AB5051">
      <w:pPr>
        <w:autoSpaceDE w:val="0"/>
        <w:autoSpaceDN w:val="0"/>
        <w:adjustRightInd w:val="0"/>
        <w:spacing w:after="0"/>
        <w:rPr>
          <w:rFonts w:ascii="Times New Roman" w:hAnsi="Times New Roman" w:cs="Times New Roman"/>
          <w:sz w:val="24"/>
          <w:szCs w:val="24"/>
          <w:lang w:eastAsia="sk-SK"/>
        </w:rPr>
      </w:pPr>
    </w:p>
    <w:p w:rsidR="007B3BCE" w:rsidRDefault="007B3BCE" w:rsidP="00AB5051">
      <w:p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 xml:space="preserve">                                                                                              Mgr. Lucia Troppová</w:t>
      </w:r>
    </w:p>
    <w:p w:rsidR="007B3BCE" w:rsidRDefault="007B3BCE" w:rsidP="00AB5051">
      <w:p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 xml:space="preserve">                                                                                                   riaditeľka školy</w:t>
      </w:r>
    </w:p>
    <w:p w:rsidR="007B3BCE" w:rsidRDefault="007B3BCE" w:rsidP="00AB5051">
      <w:pPr>
        <w:autoSpaceDE w:val="0"/>
        <w:autoSpaceDN w:val="0"/>
        <w:adjustRightInd w:val="0"/>
        <w:spacing w:after="0"/>
        <w:rPr>
          <w:rFonts w:ascii="Times New Roman" w:hAnsi="Times New Roman" w:cs="Times New Roman"/>
          <w:sz w:val="24"/>
          <w:szCs w:val="24"/>
          <w:lang w:eastAsia="sk-SK"/>
        </w:rPr>
      </w:pPr>
    </w:p>
    <w:p w:rsidR="007B3BCE" w:rsidRDefault="007B3BCE" w:rsidP="00AB5051">
      <w:pPr>
        <w:autoSpaceDE w:val="0"/>
        <w:autoSpaceDN w:val="0"/>
        <w:adjustRightInd w:val="0"/>
        <w:spacing w:after="0"/>
        <w:rPr>
          <w:rFonts w:ascii="Times New Roman" w:hAnsi="Times New Roman" w:cs="Times New Roman"/>
          <w:sz w:val="24"/>
          <w:szCs w:val="24"/>
          <w:lang w:eastAsia="sk-SK"/>
        </w:rPr>
      </w:pPr>
    </w:p>
    <w:p w:rsidR="007B3BCE" w:rsidRDefault="007B3BCE" w:rsidP="00AB5051">
      <w:pPr>
        <w:autoSpaceDE w:val="0"/>
        <w:autoSpaceDN w:val="0"/>
        <w:adjustRightInd w:val="0"/>
        <w:spacing w:after="0"/>
        <w:rPr>
          <w:rFonts w:ascii="Times New Roman" w:hAnsi="Times New Roman" w:cs="Times New Roman"/>
          <w:sz w:val="24"/>
          <w:szCs w:val="24"/>
          <w:lang w:eastAsia="sk-SK"/>
        </w:rPr>
      </w:pPr>
    </w:p>
    <w:p w:rsidR="007B3BCE" w:rsidRPr="00AB5051" w:rsidRDefault="007B3BCE" w:rsidP="00AB5051">
      <w:pPr>
        <w:autoSpaceDE w:val="0"/>
        <w:autoSpaceDN w:val="0"/>
        <w:adjustRightInd w:val="0"/>
        <w:spacing w:after="0"/>
        <w:rPr>
          <w:rFonts w:ascii="Times New Roman" w:hAnsi="Times New Roman" w:cs="Times New Roman"/>
          <w:sz w:val="24"/>
          <w:szCs w:val="24"/>
          <w:lang w:eastAsia="sk-SK"/>
        </w:rPr>
      </w:pPr>
      <w:r>
        <w:rPr>
          <w:rFonts w:ascii="Times New Roman" w:hAnsi="Times New Roman" w:cs="Times New Roman"/>
          <w:sz w:val="24"/>
          <w:szCs w:val="24"/>
          <w:lang w:eastAsia="sk-SK"/>
        </w:rPr>
        <w:t>V Huncovciach 01.06.2018</w:t>
      </w: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p w:rsidR="00F60F0D" w:rsidRPr="00AB5051" w:rsidRDefault="00F60F0D" w:rsidP="00AB5051">
      <w:pPr>
        <w:autoSpaceDE w:val="0"/>
        <w:autoSpaceDN w:val="0"/>
        <w:adjustRightInd w:val="0"/>
        <w:spacing w:after="0"/>
        <w:rPr>
          <w:rFonts w:ascii="Times New Roman" w:hAnsi="Times New Roman" w:cs="Times New Roman"/>
          <w:sz w:val="24"/>
          <w:szCs w:val="24"/>
          <w:lang w:eastAsia="sk-SK"/>
        </w:rPr>
      </w:pPr>
    </w:p>
    <w:sectPr w:rsidR="00F60F0D" w:rsidRPr="00AB5051" w:rsidSect="009255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D9" w:rsidRDefault="00C573D9" w:rsidP="002367AE">
      <w:pPr>
        <w:spacing w:after="0" w:line="240" w:lineRule="auto"/>
      </w:pPr>
      <w:r>
        <w:separator/>
      </w:r>
    </w:p>
  </w:endnote>
  <w:endnote w:type="continuationSeparator" w:id="0">
    <w:p w:rsidR="00C573D9" w:rsidRDefault="00C573D9" w:rsidP="0023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099638"/>
      <w:docPartObj>
        <w:docPartGallery w:val="Page Numbers (Bottom of Page)"/>
        <w:docPartUnique/>
      </w:docPartObj>
    </w:sdtPr>
    <w:sdtEndPr/>
    <w:sdtContent>
      <w:p w:rsidR="007B3BCE" w:rsidRDefault="007B3BCE">
        <w:pPr>
          <w:pStyle w:val="Pta"/>
          <w:jc w:val="right"/>
        </w:pPr>
        <w:r>
          <w:fldChar w:fldCharType="begin"/>
        </w:r>
        <w:r>
          <w:instrText>PAGE   \* MERGEFORMAT</w:instrText>
        </w:r>
        <w:r>
          <w:fldChar w:fldCharType="separate"/>
        </w:r>
        <w:r w:rsidR="00B15F8C">
          <w:rPr>
            <w:noProof/>
          </w:rPr>
          <w:t>1</w:t>
        </w:r>
        <w:r>
          <w:fldChar w:fldCharType="end"/>
        </w:r>
      </w:p>
    </w:sdtContent>
  </w:sdt>
  <w:p w:rsidR="00230402" w:rsidRDefault="00230402" w:rsidP="000F1D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D9" w:rsidRDefault="00C573D9" w:rsidP="002367AE">
      <w:pPr>
        <w:spacing w:after="0" w:line="240" w:lineRule="auto"/>
      </w:pPr>
      <w:r>
        <w:separator/>
      </w:r>
    </w:p>
  </w:footnote>
  <w:footnote w:type="continuationSeparator" w:id="0">
    <w:p w:rsidR="00C573D9" w:rsidRDefault="00C573D9" w:rsidP="00236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8"/>
        <w:szCs w:val="28"/>
      </w:rPr>
      <w:alias w:val="Nadpis"/>
      <w:id w:val="77738743"/>
      <w:placeholder>
        <w:docPart w:val="CD2C698A1C75409C8639342EE4ECC400"/>
      </w:placeholder>
      <w:dataBinding w:prefixMappings="xmlns:ns0='http://schemas.openxmlformats.org/package/2006/metadata/core-properties' xmlns:ns1='http://purl.org/dc/elements/1.1/'" w:xpath="/ns0:coreProperties[1]/ns1:title[1]" w:storeItemID="{6C3C8BC8-F283-45AE-878A-BAB7291924A1}"/>
      <w:text/>
    </w:sdtPr>
    <w:sdtEndPr/>
    <w:sdtContent>
      <w:p w:rsidR="00254819" w:rsidRPr="006C71D3" w:rsidRDefault="00254819" w:rsidP="000F1D90">
        <w:pPr>
          <w:pStyle w:val="Hlavika"/>
          <w:pBdr>
            <w:bottom w:val="single" w:sz="4" w:space="1" w:color="auto"/>
          </w:pBdr>
          <w:jc w:val="center"/>
          <w:rPr>
            <w:rFonts w:asciiTheme="majorHAnsi" w:eastAsiaTheme="majorEastAsia" w:hAnsiTheme="majorHAnsi" w:cstheme="majorBidi"/>
            <w:b/>
            <w:sz w:val="32"/>
            <w:szCs w:val="32"/>
          </w:rPr>
        </w:pPr>
        <w:r w:rsidRPr="006C71D3">
          <w:rPr>
            <w:rFonts w:asciiTheme="majorHAnsi" w:eastAsiaTheme="majorEastAsia" w:hAnsiTheme="majorHAnsi" w:cstheme="majorBidi"/>
            <w:b/>
            <w:sz w:val="28"/>
            <w:szCs w:val="28"/>
          </w:rPr>
          <w:t>Základná škola, Školská 212/19, Huncovce</w:t>
        </w:r>
        <w:r w:rsidR="00260E01" w:rsidRPr="006C71D3">
          <w:rPr>
            <w:rFonts w:asciiTheme="majorHAnsi" w:eastAsiaTheme="majorEastAsia" w:hAnsiTheme="majorHAnsi" w:cstheme="majorBidi"/>
            <w:b/>
            <w:sz w:val="28"/>
            <w:szCs w:val="28"/>
          </w:rPr>
          <w:t xml:space="preserve">                                 </w:t>
        </w:r>
        <w:r w:rsidR="000F1D90" w:rsidRPr="006C71D3">
          <w:rPr>
            <w:rFonts w:asciiTheme="majorHAnsi" w:eastAsiaTheme="majorEastAsia" w:hAnsiTheme="majorHAnsi" w:cstheme="majorBidi"/>
            <w:b/>
            <w:sz w:val="28"/>
            <w:szCs w:val="28"/>
          </w:rPr>
          <w:t xml:space="preserve">                              </w:t>
        </w:r>
        <w:r w:rsidRPr="006C71D3">
          <w:rPr>
            <w:rFonts w:asciiTheme="majorHAnsi" w:eastAsiaTheme="majorEastAsia" w:hAnsiTheme="majorHAnsi" w:cstheme="majorBidi"/>
            <w:b/>
            <w:sz w:val="28"/>
            <w:szCs w:val="28"/>
          </w:rPr>
          <w:t>Školská 212/19, 059 92 Huncovce</w:t>
        </w:r>
      </w:p>
    </w:sdtContent>
  </w:sdt>
  <w:p w:rsidR="002367AE" w:rsidRPr="00471E76" w:rsidRDefault="002367AE" w:rsidP="002367AE">
    <w:pPr>
      <w:pStyle w:val="Bezriadkovania"/>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27DA"/>
    <w:multiLevelType w:val="hybridMultilevel"/>
    <w:tmpl w:val="3EA230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4857EB"/>
    <w:multiLevelType w:val="hybridMultilevel"/>
    <w:tmpl w:val="74B24A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6A0C54"/>
    <w:multiLevelType w:val="hybridMultilevel"/>
    <w:tmpl w:val="A692A80C"/>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113439"/>
    <w:multiLevelType w:val="hybridMultilevel"/>
    <w:tmpl w:val="1700C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794CDB"/>
    <w:multiLevelType w:val="hybridMultilevel"/>
    <w:tmpl w:val="828EF7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AA3DAC"/>
    <w:multiLevelType w:val="hybridMultilevel"/>
    <w:tmpl w:val="4A7A82BE"/>
    <w:lvl w:ilvl="0" w:tplc="1662ED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B825DC"/>
    <w:multiLevelType w:val="hybridMultilevel"/>
    <w:tmpl w:val="A692A80C"/>
    <w:lvl w:ilvl="0" w:tplc="0405000B">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54680"/>
    <w:multiLevelType w:val="hybridMultilevel"/>
    <w:tmpl w:val="F7B2EA70"/>
    <w:lvl w:ilvl="0" w:tplc="041B0019">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23BD371C"/>
    <w:multiLevelType w:val="hybridMultilevel"/>
    <w:tmpl w:val="6D40AB0E"/>
    <w:lvl w:ilvl="0" w:tplc="D6FC383A">
      <w:start w:val="1"/>
      <w:numFmt w:val="lowerLetter"/>
      <w:lvlText w:val="%1."/>
      <w:lvlJc w:val="left"/>
      <w:pPr>
        <w:ind w:left="1068" w:hanging="360"/>
      </w:pPr>
      <w:rPr>
        <w:rFonts w:hint="default"/>
        <w:i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49D65562"/>
    <w:multiLevelType w:val="hybridMultilevel"/>
    <w:tmpl w:val="94702D30"/>
    <w:lvl w:ilvl="0" w:tplc="FFFFFFFF">
      <w:start w:val="58"/>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4BB64DBB"/>
    <w:multiLevelType w:val="hybridMultilevel"/>
    <w:tmpl w:val="B14896F2"/>
    <w:lvl w:ilvl="0" w:tplc="1662ED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9371D8"/>
    <w:multiLevelType w:val="hybridMultilevel"/>
    <w:tmpl w:val="794A67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2294650"/>
    <w:multiLevelType w:val="hybridMultilevel"/>
    <w:tmpl w:val="39D4EDE6"/>
    <w:lvl w:ilvl="0" w:tplc="1662ED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7F91025"/>
    <w:multiLevelType w:val="hybridMultilevel"/>
    <w:tmpl w:val="948E848A"/>
    <w:lvl w:ilvl="0" w:tplc="1662ED2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C6A62E0"/>
    <w:multiLevelType w:val="hybridMultilevel"/>
    <w:tmpl w:val="EF38E4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899488A"/>
    <w:multiLevelType w:val="hybridMultilevel"/>
    <w:tmpl w:val="57B070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E2944C6"/>
    <w:multiLevelType w:val="hybridMultilevel"/>
    <w:tmpl w:val="A692A80C"/>
    <w:lvl w:ilvl="0" w:tplc="0405000B">
      <w:start w:val="1"/>
      <w:numFmt w:val="bullet"/>
      <w:lvlText w:val=""/>
      <w:lvlJc w:val="left"/>
      <w:pPr>
        <w:tabs>
          <w:tab w:val="num" w:pos="720"/>
        </w:tabs>
        <w:ind w:left="720" w:hanging="360"/>
      </w:pPr>
      <w:rPr>
        <w:rFonts w:ascii="Wingdings" w:hAnsi="Wingdings" w:hint="default"/>
      </w:rPr>
    </w:lvl>
    <w:lvl w:ilvl="1" w:tplc="4D621CBA">
      <w:start w:val="58"/>
      <w:numFmt w:val="bullet"/>
      <w:lvlText w:val="-"/>
      <w:lvlJc w:val="left"/>
      <w:pPr>
        <w:tabs>
          <w:tab w:val="num" w:pos="1440"/>
        </w:tabs>
        <w:ind w:left="1440" w:hanging="360"/>
      </w:pPr>
      <w:rPr>
        <w:rFonts w:ascii="Times New Roman" w:eastAsia="Times New Roman" w:hAnsi="Times New Roman" w:cs="Times New Roman" w:hint="default"/>
      </w:rPr>
    </w:lvl>
    <w:lvl w:ilvl="2" w:tplc="0405000B">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12"/>
  </w:num>
  <w:num w:numId="8">
    <w:abstractNumId w:val="1"/>
  </w:num>
  <w:num w:numId="9">
    <w:abstractNumId w:val="11"/>
  </w:num>
  <w:num w:numId="10">
    <w:abstractNumId w:val="4"/>
  </w:num>
  <w:num w:numId="11">
    <w:abstractNumId w:val="15"/>
  </w:num>
  <w:num w:numId="12">
    <w:abstractNumId w:val="10"/>
  </w:num>
  <w:num w:numId="13">
    <w:abstractNumId w:val="5"/>
  </w:num>
  <w:num w:numId="14">
    <w:abstractNumId w:val="7"/>
  </w:num>
  <w:num w:numId="15">
    <w:abstractNumId w:val="14"/>
  </w:num>
  <w:num w:numId="16">
    <w:abstractNumId w:val="8"/>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ED"/>
    <w:rsid w:val="00006D20"/>
    <w:rsid w:val="00052EF4"/>
    <w:rsid w:val="0006334F"/>
    <w:rsid w:val="000A40AB"/>
    <w:rsid w:val="000F1D90"/>
    <w:rsid w:val="00111C4B"/>
    <w:rsid w:val="00164257"/>
    <w:rsid w:val="00183A50"/>
    <w:rsid w:val="001938BC"/>
    <w:rsid w:val="001939DE"/>
    <w:rsid w:val="001B5AA1"/>
    <w:rsid w:val="001C5466"/>
    <w:rsid w:val="001D211F"/>
    <w:rsid w:val="001D4043"/>
    <w:rsid w:val="00230402"/>
    <w:rsid w:val="002367AE"/>
    <w:rsid w:val="00254819"/>
    <w:rsid w:val="00260E01"/>
    <w:rsid w:val="00345F78"/>
    <w:rsid w:val="00346B1E"/>
    <w:rsid w:val="003538DE"/>
    <w:rsid w:val="00362165"/>
    <w:rsid w:val="00375FF0"/>
    <w:rsid w:val="003D03AD"/>
    <w:rsid w:val="003E600F"/>
    <w:rsid w:val="004113DC"/>
    <w:rsid w:val="004637A4"/>
    <w:rsid w:val="0047096F"/>
    <w:rsid w:val="004807A0"/>
    <w:rsid w:val="004C377C"/>
    <w:rsid w:val="004E6E65"/>
    <w:rsid w:val="00502A0E"/>
    <w:rsid w:val="005106AD"/>
    <w:rsid w:val="0057713B"/>
    <w:rsid w:val="0059490C"/>
    <w:rsid w:val="00623599"/>
    <w:rsid w:val="006430E6"/>
    <w:rsid w:val="006B0FB4"/>
    <w:rsid w:val="006C71D3"/>
    <w:rsid w:val="00756B34"/>
    <w:rsid w:val="007577BB"/>
    <w:rsid w:val="007668BA"/>
    <w:rsid w:val="00774C1B"/>
    <w:rsid w:val="007A00E9"/>
    <w:rsid w:val="007B3BCE"/>
    <w:rsid w:val="007C5798"/>
    <w:rsid w:val="007D28F7"/>
    <w:rsid w:val="007D666C"/>
    <w:rsid w:val="008F27FB"/>
    <w:rsid w:val="00915522"/>
    <w:rsid w:val="009255A3"/>
    <w:rsid w:val="009510AB"/>
    <w:rsid w:val="009A65ED"/>
    <w:rsid w:val="009E7453"/>
    <w:rsid w:val="00A276E9"/>
    <w:rsid w:val="00A4198E"/>
    <w:rsid w:val="00A546A9"/>
    <w:rsid w:val="00AA2ED8"/>
    <w:rsid w:val="00AB5051"/>
    <w:rsid w:val="00AB54C2"/>
    <w:rsid w:val="00AC2CA7"/>
    <w:rsid w:val="00AC6C76"/>
    <w:rsid w:val="00AF077E"/>
    <w:rsid w:val="00B15F8C"/>
    <w:rsid w:val="00B47A19"/>
    <w:rsid w:val="00B67B9B"/>
    <w:rsid w:val="00B74B28"/>
    <w:rsid w:val="00BA4756"/>
    <w:rsid w:val="00BA60BF"/>
    <w:rsid w:val="00C023D4"/>
    <w:rsid w:val="00C0418A"/>
    <w:rsid w:val="00C420B5"/>
    <w:rsid w:val="00C573D9"/>
    <w:rsid w:val="00C85FCC"/>
    <w:rsid w:val="00CA7283"/>
    <w:rsid w:val="00CE70AB"/>
    <w:rsid w:val="00CF1D58"/>
    <w:rsid w:val="00D1400B"/>
    <w:rsid w:val="00D71CDF"/>
    <w:rsid w:val="00D728C8"/>
    <w:rsid w:val="00DC6187"/>
    <w:rsid w:val="00DF4F02"/>
    <w:rsid w:val="00E348A0"/>
    <w:rsid w:val="00E80647"/>
    <w:rsid w:val="00F270CC"/>
    <w:rsid w:val="00F400C5"/>
    <w:rsid w:val="00F5779C"/>
    <w:rsid w:val="00F60F0D"/>
    <w:rsid w:val="00FC60B2"/>
    <w:rsid w:val="00FD0A57"/>
    <w:rsid w:val="00FE2CB7"/>
    <w:rsid w:val="00FF7D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39F5B-9FAA-4ABC-923D-E72A5FC5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5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367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67AE"/>
  </w:style>
  <w:style w:type="paragraph" w:styleId="Pta">
    <w:name w:val="footer"/>
    <w:basedOn w:val="Normlny"/>
    <w:link w:val="PtaChar"/>
    <w:uiPriority w:val="99"/>
    <w:unhideWhenUsed/>
    <w:rsid w:val="002367AE"/>
    <w:pPr>
      <w:tabs>
        <w:tab w:val="center" w:pos="4536"/>
        <w:tab w:val="right" w:pos="9072"/>
      </w:tabs>
      <w:spacing w:after="0" w:line="240" w:lineRule="auto"/>
    </w:pPr>
  </w:style>
  <w:style w:type="character" w:customStyle="1" w:styleId="PtaChar">
    <w:name w:val="Päta Char"/>
    <w:basedOn w:val="Predvolenpsmoodseku"/>
    <w:link w:val="Pta"/>
    <w:uiPriority w:val="99"/>
    <w:rsid w:val="002367AE"/>
  </w:style>
  <w:style w:type="character" w:styleId="Hypertextovprepojenie">
    <w:name w:val="Hyperlink"/>
    <w:basedOn w:val="Predvolenpsmoodseku"/>
    <w:uiPriority w:val="99"/>
    <w:unhideWhenUsed/>
    <w:rsid w:val="002367AE"/>
    <w:rPr>
      <w:color w:val="0000FF"/>
      <w:u w:val="single"/>
    </w:rPr>
  </w:style>
  <w:style w:type="paragraph" w:styleId="Bezriadkovania">
    <w:name w:val="No Spacing"/>
    <w:uiPriority w:val="1"/>
    <w:qFormat/>
    <w:rsid w:val="002367AE"/>
    <w:pPr>
      <w:spacing w:after="0" w:line="240" w:lineRule="auto"/>
    </w:pPr>
    <w:rPr>
      <w:rFonts w:ascii="Calibri" w:eastAsia="Calibri" w:hAnsi="Calibri" w:cs="Times New Roman"/>
    </w:rPr>
  </w:style>
  <w:style w:type="paragraph" w:styleId="Normlnywebov">
    <w:name w:val="Normal (Web)"/>
    <w:basedOn w:val="Normlny"/>
    <w:uiPriority w:val="99"/>
    <w:unhideWhenUsed/>
    <w:rsid w:val="002367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304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0402"/>
    <w:rPr>
      <w:rFonts w:ascii="Tahoma" w:hAnsi="Tahoma" w:cs="Tahoma"/>
      <w:sz w:val="16"/>
      <w:szCs w:val="16"/>
    </w:rPr>
  </w:style>
  <w:style w:type="paragraph" w:styleId="Odsekzoznamu">
    <w:name w:val="List Paragraph"/>
    <w:basedOn w:val="Normlny"/>
    <w:uiPriority w:val="34"/>
    <w:qFormat/>
    <w:rsid w:val="007A00E9"/>
    <w:pPr>
      <w:spacing w:after="0" w:line="240" w:lineRule="auto"/>
      <w:ind w:left="708" w:firstLine="340"/>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ca\Desktop\Listy\Va&#353;a%20zna&#269;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2C698A1C75409C8639342EE4ECC400"/>
        <w:category>
          <w:name w:val="Všeobecné"/>
          <w:gallery w:val="placeholder"/>
        </w:category>
        <w:types>
          <w:type w:val="bbPlcHdr"/>
        </w:types>
        <w:behaviors>
          <w:behavior w:val="content"/>
        </w:behaviors>
        <w:guid w:val="{6FC114CF-EE5C-49F6-8B08-4C811085901F}"/>
      </w:docPartPr>
      <w:docPartBody>
        <w:p w:rsidR="003F0CBD" w:rsidRDefault="00252A15" w:rsidP="00252A15">
          <w:pPr>
            <w:pStyle w:val="CD2C698A1C75409C8639342EE4ECC400"/>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52A15"/>
    <w:rsid w:val="000A1C11"/>
    <w:rsid w:val="000C7BFF"/>
    <w:rsid w:val="000F2E8C"/>
    <w:rsid w:val="00252A15"/>
    <w:rsid w:val="002C27EB"/>
    <w:rsid w:val="002F28D5"/>
    <w:rsid w:val="003F0CBD"/>
    <w:rsid w:val="003F6289"/>
    <w:rsid w:val="005439B2"/>
    <w:rsid w:val="00582EB9"/>
    <w:rsid w:val="00855F16"/>
    <w:rsid w:val="00A224F6"/>
    <w:rsid w:val="00D735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0CB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1DA2D6C6D7C43E6885B1C1C6E53872D">
    <w:name w:val="91DA2D6C6D7C43E6885B1C1C6E53872D"/>
    <w:rsid w:val="00252A15"/>
  </w:style>
  <w:style w:type="paragraph" w:customStyle="1" w:styleId="177D00606114457BA25E909F4CDD0FFC">
    <w:name w:val="177D00606114457BA25E909F4CDD0FFC"/>
    <w:rsid w:val="00252A15"/>
  </w:style>
  <w:style w:type="paragraph" w:customStyle="1" w:styleId="303EA811C7B04961A304A61A3BE3E424">
    <w:name w:val="303EA811C7B04961A304A61A3BE3E424"/>
    <w:rsid w:val="00252A15"/>
  </w:style>
  <w:style w:type="paragraph" w:customStyle="1" w:styleId="5E208A6192464507AA2C215734989E0B">
    <w:name w:val="5E208A6192464507AA2C215734989E0B"/>
    <w:rsid w:val="00252A15"/>
  </w:style>
  <w:style w:type="paragraph" w:customStyle="1" w:styleId="CD2C698A1C75409C8639342EE4ECC400">
    <w:name w:val="CD2C698A1C75409C8639342EE4ECC400"/>
    <w:rsid w:val="00252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Vaša značka</Template>
  <TotalTime>0</TotalTime>
  <Pages>4</Pages>
  <Words>1151</Words>
  <Characters>6564</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Základná škola, Školská 212/19, Huncovce                                                               Školská 212/19, 059 92 Huncovce</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212/19, Huncovce                                                               Školská 212/19, 059 92 Huncovce</dc:title>
  <dc:creator>spravca</dc:creator>
  <cp:lastModifiedBy>ucitel</cp:lastModifiedBy>
  <cp:revision>2</cp:revision>
  <cp:lastPrinted>2018-06-04T11:55:00Z</cp:lastPrinted>
  <dcterms:created xsi:type="dcterms:W3CDTF">2018-06-04T19:11:00Z</dcterms:created>
  <dcterms:modified xsi:type="dcterms:W3CDTF">2018-06-04T19:11:00Z</dcterms:modified>
</cp:coreProperties>
</file>