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45" w:rsidRPr="007E3BDF" w:rsidRDefault="000374F3" w:rsidP="000374F3">
      <w:pPr>
        <w:jc w:val="center"/>
        <w:rPr>
          <w:rFonts w:cstheme="minorHAnsi"/>
          <w:b/>
          <w:sz w:val="22"/>
          <w:szCs w:val="22"/>
        </w:rPr>
      </w:pPr>
      <w:r w:rsidRPr="007E3BDF">
        <w:rPr>
          <w:rFonts w:cstheme="minorHAnsi"/>
          <w:b/>
          <w:sz w:val="22"/>
          <w:szCs w:val="22"/>
        </w:rPr>
        <w:t>Zápisnica zo stretnutia Výboru rodičov ZŠ Vazovova</w:t>
      </w:r>
    </w:p>
    <w:p w:rsidR="000374F3" w:rsidRPr="007E3BDF" w:rsidRDefault="000374F3" w:rsidP="000374F3">
      <w:pPr>
        <w:jc w:val="center"/>
        <w:rPr>
          <w:rFonts w:cstheme="minorHAnsi"/>
          <w:b/>
          <w:sz w:val="22"/>
          <w:szCs w:val="22"/>
        </w:rPr>
      </w:pPr>
      <w:r w:rsidRPr="007E3BDF">
        <w:rPr>
          <w:rFonts w:cstheme="minorHAnsi"/>
          <w:b/>
          <w:sz w:val="22"/>
          <w:szCs w:val="22"/>
        </w:rPr>
        <w:t>25.10.2016</w:t>
      </w:r>
    </w:p>
    <w:p w:rsidR="000374F3" w:rsidRPr="007E3BDF" w:rsidRDefault="000374F3" w:rsidP="000374F3">
      <w:pPr>
        <w:rPr>
          <w:rFonts w:cstheme="minorHAnsi"/>
          <w:sz w:val="22"/>
          <w:szCs w:val="22"/>
        </w:rPr>
      </w:pPr>
    </w:p>
    <w:p w:rsidR="000374F3" w:rsidRPr="007E3BDF" w:rsidRDefault="000374F3" w:rsidP="000374F3">
      <w:pPr>
        <w:rPr>
          <w:rFonts w:cstheme="minorHAnsi"/>
          <w:sz w:val="22"/>
          <w:szCs w:val="22"/>
        </w:rPr>
      </w:pPr>
      <w:r w:rsidRPr="007E3BDF">
        <w:rPr>
          <w:rFonts w:cstheme="minorHAnsi"/>
          <w:sz w:val="22"/>
          <w:szCs w:val="22"/>
        </w:rPr>
        <w:t>Miesto konania: ZŠ Vazovova 4, zborovňa</w:t>
      </w:r>
    </w:p>
    <w:p w:rsidR="000374F3" w:rsidRPr="007E3BDF" w:rsidRDefault="000374F3" w:rsidP="000374F3">
      <w:pPr>
        <w:rPr>
          <w:rFonts w:cstheme="minorHAnsi"/>
          <w:sz w:val="22"/>
          <w:szCs w:val="22"/>
        </w:rPr>
      </w:pPr>
      <w:r w:rsidRPr="007E3BDF">
        <w:rPr>
          <w:rFonts w:cstheme="minorHAnsi"/>
          <w:sz w:val="22"/>
          <w:szCs w:val="22"/>
        </w:rPr>
        <w:t xml:space="preserve">Počet prítomných: </w:t>
      </w:r>
      <w:r w:rsidR="00252BC3">
        <w:rPr>
          <w:rFonts w:cstheme="minorHAnsi"/>
          <w:sz w:val="22"/>
          <w:szCs w:val="22"/>
        </w:rPr>
        <w:t>13, 4 sa ospravedlnili</w:t>
      </w:r>
    </w:p>
    <w:p w:rsidR="000374F3" w:rsidRPr="007E3BDF" w:rsidRDefault="000374F3" w:rsidP="000374F3">
      <w:pPr>
        <w:rPr>
          <w:rFonts w:cstheme="minorHAnsi"/>
          <w:sz w:val="22"/>
          <w:szCs w:val="22"/>
        </w:rPr>
      </w:pPr>
      <w:r w:rsidRPr="007E3BDF">
        <w:rPr>
          <w:rFonts w:cstheme="minorHAnsi"/>
          <w:sz w:val="22"/>
          <w:szCs w:val="22"/>
        </w:rPr>
        <w:t>Za vedenie školy: Ing. Karol Müller, riaditeľ školy</w:t>
      </w:r>
    </w:p>
    <w:p w:rsidR="000374F3" w:rsidRPr="007E3BDF" w:rsidRDefault="000374F3" w:rsidP="000374F3">
      <w:pPr>
        <w:rPr>
          <w:rFonts w:cstheme="minorHAnsi"/>
          <w:sz w:val="22"/>
          <w:szCs w:val="22"/>
        </w:rPr>
      </w:pPr>
      <w:r w:rsidRPr="007E3BDF">
        <w:rPr>
          <w:rFonts w:cstheme="minorHAnsi"/>
          <w:sz w:val="22"/>
          <w:szCs w:val="22"/>
        </w:rPr>
        <w:t>Zástupcovia tried: podľa prezenčnej listiny – viď Príloha 1</w:t>
      </w:r>
    </w:p>
    <w:p w:rsidR="000374F3" w:rsidRPr="007E3BDF" w:rsidRDefault="000374F3" w:rsidP="000374F3">
      <w:pPr>
        <w:rPr>
          <w:rFonts w:cstheme="minorHAnsi"/>
          <w:sz w:val="22"/>
          <w:szCs w:val="22"/>
        </w:rPr>
      </w:pPr>
    </w:p>
    <w:p w:rsidR="000374F3" w:rsidRPr="007E3BDF" w:rsidRDefault="000374F3" w:rsidP="000374F3">
      <w:pPr>
        <w:rPr>
          <w:rFonts w:cstheme="minorHAnsi"/>
          <w:sz w:val="22"/>
          <w:szCs w:val="22"/>
        </w:rPr>
      </w:pPr>
      <w:r w:rsidRPr="007E3BDF">
        <w:rPr>
          <w:rFonts w:cstheme="minorHAnsi"/>
          <w:sz w:val="22"/>
          <w:szCs w:val="22"/>
        </w:rPr>
        <w:t>Program stretnutia:</w:t>
      </w:r>
    </w:p>
    <w:p w:rsidR="000374F3" w:rsidRPr="007E3BDF" w:rsidRDefault="000374F3" w:rsidP="000374F3">
      <w:pPr>
        <w:pStyle w:val="ListParagraph"/>
        <w:numPr>
          <w:ilvl w:val="0"/>
          <w:numId w:val="1"/>
        </w:numPr>
        <w:rPr>
          <w:rFonts w:cstheme="minorHAnsi"/>
          <w:sz w:val="22"/>
          <w:szCs w:val="22"/>
        </w:rPr>
      </w:pPr>
      <w:r w:rsidRPr="007E3BDF">
        <w:rPr>
          <w:rFonts w:cstheme="minorHAnsi"/>
          <w:sz w:val="22"/>
          <w:szCs w:val="22"/>
        </w:rPr>
        <w:t>Otvorenie</w:t>
      </w:r>
    </w:p>
    <w:p w:rsidR="000374F3" w:rsidRPr="007E3BDF" w:rsidRDefault="000374F3" w:rsidP="000374F3">
      <w:pPr>
        <w:pStyle w:val="ListParagraph"/>
        <w:numPr>
          <w:ilvl w:val="0"/>
          <w:numId w:val="1"/>
        </w:numPr>
        <w:rPr>
          <w:rFonts w:cstheme="minorHAnsi"/>
          <w:sz w:val="22"/>
          <w:szCs w:val="22"/>
        </w:rPr>
      </w:pPr>
      <w:r w:rsidRPr="007E3BDF">
        <w:rPr>
          <w:rFonts w:cstheme="minorHAnsi"/>
          <w:sz w:val="22"/>
          <w:szCs w:val="22"/>
        </w:rPr>
        <w:t>K</w:t>
      </w:r>
      <w:r w:rsidR="002D2B7B">
        <w:rPr>
          <w:rFonts w:cstheme="minorHAnsi"/>
          <w:sz w:val="22"/>
          <w:szCs w:val="22"/>
        </w:rPr>
        <w:t>ontrola uznesení zo stretnutia v</w:t>
      </w:r>
      <w:r w:rsidRPr="007E3BDF">
        <w:rPr>
          <w:rFonts w:cstheme="minorHAnsi"/>
          <w:sz w:val="22"/>
          <w:szCs w:val="22"/>
        </w:rPr>
        <w:t>ýboru dňa 12.9.</w:t>
      </w:r>
      <w:r w:rsidR="00344A9C" w:rsidRPr="007E3BDF">
        <w:rPr>
          <w:rFonts w:cstheme="minorHAnsi"/>
          <w:sz w:val="22"/>
          <w:szCs w:val="22"/>
        </w:rPr>
        <w:t>2016</w:t>
      </w:r>
    </w:p>
    <w:p w:rsidR="0076632B" w:rsidRPr="007E3BDF" w:rsidRDefault="0076632B" w:rsidP="0076632B">
      <w:pPr>
        <w:pStyle w:val="ListParagraph"/>
        <w:numPr>
          <w:ilvl w:val="0"/>
          <w:numId w:val="1"/>
        </w:numPr>
        <w:rPr>
          <w:rFonts w:cstheme="minorHAnsi"/>
          <w:sz w:val="22"/>
          <w:szCs w:val="22"/>
        </w:rPr>
      </w:pPr>
      <w:r w:rsidRPr="007E3BDF">
        <w:rPr>
          <w:rFonts w:cstheme="minorHAnsi"/>
          <w:sz w:val="22"/>
          <w:szCs w:val="22"/>
        </w:rPr>
        <w:t>Plán čerpania finančných prostriedkov fondu OZ (zoznam požiadaviek od pedagógov, nákup skriniek pre 2.stupeň)</w:t>
      </w:r>
    </w:p>
    <w:p w:rsidR="0076632B" w:rsidRPr="007E3BDF" w:rsidRDefault="00344A9C" w:rsidP="00344A9C">
      <w:pPr>
        <w:pStyle w:val="ListParagraph"/>
        <w:numPr>
          <w:ilvl w:val="0"/>
          <w:numId w:val="1"/>
        </w:numPr>
        <w:rPr>
          <w:rFonts w:cstheme="minorHAnsi"/>
          <w:sz w:val="22"/>
          <w:szCs w:val="22"/>
        </w:rPr>
      </w:pPr>
      <w:r w:rsidRPr="007E3BDF">
        <w:rPr>
          <w:rFonts w:cstheme="minorHAnsi"/>
          <w:sz w:val="22"/>
          <w:szCs w:val="22"/>
        </w:rPr>
        <w:t xml:space="preserve">Nedostatky a problémy zistené počas </w:t>
      </w:r>
      <w:r w:rsidR="0076632B" w:rsidRPr="007E3BDF">
        <w:rPr>
          <w:rFonts w:cstheme="minorHAnsi"/>
          <w:sz w:val="22"/>
          <w:szCs w:val="22"/>
        </w:rPr>
        <w:t>obh</w:t>
      </w:r>
      <w:r w:rsidRPr="007E3BDF">
        <w:rPr>
          <w:rFonts w:cstheme="minorHAnsi"/>
          <w:sz w:val="22"/>
          <w:szCs w:val="22"/>
        </w:rPr>
        <w:t>l</w:t>
      </w:r>
      <w:r w:rsidR="0076632B" w:rsidRPr="007E3BDF">
        <w:rPr>
          <w:rFonts w:cstheme="minorHAnsi"/>
          <w:sz w:val="22"/>
          <w:szCs w:val="22"/>
        </w:rPr>
        <w:t>iadky školy</w:t>
      </w:r>
      <w:r w:rsidRPr="007E3BDF">
        <w:rPr>
          <w:rFonts w:cstheme="minorHAnsi"/>
          <w:sz w:val="22"/>
          <w:szCs w:val="22"/>
        </w:rPr>
        <w:t xml:space="preserve"> 4.10.2016</w:t>
      </w:r>
    </w:p>
    <w:p w:rsidR="0076632B" w:rsidRPr="007E3BDF" w:rsidRDefault="0076632B" w:rsidP="0076632B">
      <w:pPr>
        <w:pStyle w:val="ListParagraph"/>
        <w:numPr>
          <w:ilvl w:val="0"/>
          <w:numId w:val="1"/>
        </w:numPr>
        <w:rPr>
          <w:rFonts w:cstheme="minorHAnsi"/>
          <w:sz w:val="22"/>
          <w:szCs w:val="22"/>
        </w:rPr>
      </w:pPr>
      <w:r w:rsidRPr="007E3BDF">
        <w:rPr>
          <w:rFonts w:cstheme="minorHAnsi"/>
          <w:sz w:val="22"/>
          <w:szCs w:val="22"/>
        </w:rPr>
        <w:t>Plán</w:t>
      </w:r>
      <w:r w:rsidR="00344A9C" w:rsidRPr="007E3BDF">
        <w:rPr>
          <w:rFonts w:cstheme="minorHAnsi"/>
          <w:sz w:val="22"/>
          <w:szCs w:val="22"/>
        </w:rPr>
        <w:t xml:space="preserve"> </w:t>
      </w:r>
      <w:r w:rsidRPr="007E3BDF">
        <w:rPr>
          <w:rFonts w:cstheme="minorHAnsi"/>
          <w:sz w:val="22"/>
          <w:szCs w:val="22"/>
        </w:rPr>
        <w:t>aktivít OZ</w:t>
      </w:r>
    </w:p>
    <w:p w:rsidR="00344A9C" w:rsidRPr="007E3BDF" w:rsidRDefault="0076632B" w:rsidP="0076632B">
      <w:pPr>
        <w:pStyle w:val="ListParagraph"/>
        <w:numPr>
          <w:ilvl w:val="0"/>
          <w:numId w:val="1"/>
        </w:numPr>
        <w:rPr>
          <w:rFonts w:cstheme="minorHAnsi"/>
          <w:sz w:val="22"/>
          <w:szCs w:val="22"/>
        </w:rPr>
      </w:pPr>
      <w:r w:rsidRPr="007E3BDF">
        <w:rPr>
          <w:rFonts w:cstheme="minorHAnsi"/>
          <w:sz w:val="22"/>
          <w:szCs w:val="22"/>
        </w:rPr>
        <w:t>Návrh zmeny zákona k prijímaniu zamestnancov šk</w:t>
      </w:r>
      <w:r w:rsidR="00344A9C" w:rsidRPr="007E3BDF">
        <w:rPr>
          <w:rFonts w:cstheme="minorHAnsi"/>
          <w:sz w:val="22"/>
          <w:szCs w:val="22"/>
        </w:rPr>
        <w:t>ôl</w:t>
      </w:r>
    </w:p>
    <w:p w:rsidR="0076632B" w:rsidRPr="007E3BDF" w:rsidRDefault="00344A9C" w:rsidP="0076632B">
      <w:pPr>
        <w:pStyle w:val="ListParagraph"/>
        <w:numPr>
          <w:ilvl w:val="0"/>
          <w:numId w:val="1"/>
        </w:numPr>
        <w:rPr>
          <w:rFonts w:cstheme="minorHAnsi"/>
          <w:sz w:val="22"/>
          <w:szCs w:val="22"/>
        </w:rPr>
      </w:pPr>
      <w:r w:rsidRPr="007E3BDF">
        <w:rPr>
          <w:rFonts w:cstheme="minorHAnsi"/>
          <w:sz w:val="22"/>
          <w:szCs w:val="22"/>
        </w:rPr>
        <w:t>D</w:t>
      </w:r>
      <w:r w:rsidR="0076632B" w:rsidRPr="007E3BDF">
        <w:rPr>
          <w:rFonts w:cstheme="minorHAnsi"/>
          <w:sz w:val="22"/>
          <w:szCs w:val="22"/>
        </w:rPr>
        <w:t xml:space="preserve">okumenty </w:t>
      </w:r>
      <w:r w:rsidRPr="007E3BDF">
        <w:rPr>
          <w:rFonts w:cstheme="minorHAnsi"/>
          <w:sz w:val="22"/>
          <w:szCs w:val="22"/>
        </w:rPr>
        <w:t xml:space="preserve">občianskeho združenia </w:t>
      </w:r>
      <w:r w:rsidR="0076632B" w:rsidRPr="007E3BDF">
        <w:rPr>
          <w:rFonts w:cstheme="minorHAnsi"/>
          <w:sz w:val="22"/>
          <w:szCs w:val="22"/>
        </w:rPr>
        <w:t>(stanovy)</w:t>
      </w:r>
    </w:p>
    <w:p w:rsidR="0076632B" w:rsidRPr="007E3BDF" w:rsidRDefault="002D2B7B" w:rsidP="0076632B">
      <w:pPr>
        <w:pStyle w:val="ListParagraph"/>
        <w:numPr>
          <w:ilvl w:val="0"/>
          <w:numId w:val="1"/>
        </w:numPr>
        <w:rPr>
          <w:rFonts w:cstheme="minorHAnsi"/>
          <w:sz w:val="22"/>
          <w:szCs w:val="22"/>
        </w:rPr>
      </w:pPr>
      <w:r>
        <w:rPr>
          <w:rFonts w:cstheme="minorHAnsi"/>
          <w:sz w:val="22"/>
          <w:szCs w:val="22"/>
        </w:rPr>
        <w:t>Komunikácia v</w:t>
      </w:r>
      <w:r w:rsidR="00344A9C" w:rsidRPr="007E3BDF">
        <w:rPr>
          <w:rFonts w:cstheme="minorHAnsi"/>
          <w:sz w:val="22"/>
          <w:szCs w:val="22"/>
        </w:rPr>
        <w:t>ýboru</w:t>
      </w:r>
      <w:r w:rsidR="0076632B" w:rsidRPr="007E3BDF">
        <w:rPr>
          <w:rFonts w:cstheme="minorHAnsi"/>
          <w:sz w:val="22"/>
          <w:szCs w:val="22"/>
        </w:rPr>
        <w:t>, jej efektívnosť a rozhodovacie právomoci</w:t>
      </w:r>
    </w:p>
    <w:p w:rsidR="0076632B" w:rsidRDefault="0076632B" w:rsidP="0076632B">
      <w:pPr>
        <w:pStyle w:val="ListParagraph"/>
        <w:numPr>
          <w:ilvl w:val="0"/>
          <w:numId w:val="1"/>
        </w:numPr>
        <w:rPr>
          <w:rFonts w:cstheme="minorHAnsi"/>
          <w:sz w:val="22"/>
          <w:szCs w:val="22"/>
        </w:rPr>
      </w:pPr>
      <w:r w:rsidRPr="007E3BDF">
        <w:rPr>
          <w:rFonts w:cstheme="minorHAnsi"/>
          <w:sz w:val="22"/>
          <w:szCs w:val="22"/>
        </w:rPr>
        <w:t xml:space="preserve">Komunikácia </w:t>
      </w:r>
      <w:r w:rsidR="002D2B7B">
        <w:rPr>
          <w:rFonts w:cstheme="minorHAnsi"/>
          <w:sz w:val="22"/>
          <w:szCs w:val="22"/>
        </w:rPr>
        <w:t>v</w:t>
      </w:r>
      <w:r w:rsidR="00344A9C" w:rsidRPr="007E3BDF">
        <w:rPr>
          <w:rFonts w:cstheme="minorHAnsi"/>
          <w:sz w:val="22"/>
          <w:szCs w:val="22"/>
        </w:rPr>
        <w:t xml:space="preserve">ýboru </w:t>
      </w:r>
      <w:r w:rsidRPr="007E3BDF">
        <w:rPr>
          <w:rFonts w:cstheme="minorHAnsi"/>
          <w:sz w:val="22"/>
          <w:szCs w:val="22"/>
        </w:rPr>
        <w:t xml:space="preserve">smerom k rodičom </w:t>
      </w:r>
    </w:p>
    <w:p w:rsidR="00E54F71" w:rsidRDefault="00E54F71" w:rsidP="0076632B">
      <w:pPr>
        <w:pStyle w:val="ListParagraph"/>
        <w:numPr>
          <w:ilvl w:val="0"/>
          <w:numId w:val="1"/>
        </w:numPr>
        <w:rPr>
          <w:rFonts w:cstheme="minorHAnsi"/>
          <w:sz w:val="22"/>
          <w:szCs w:val="22"/>
        </w:rPr>
      </w:pPr>
      <w:r>
        <w:rPr>
          <w:rFonts w:cstheme="minorHAnsi"/>
          <w:sz w:val="22"/>
          <w:szCs w:val="22"/>
        </w:rPr>
        <w:t>Rôzne</w:t>
      </w:r>
    </w:p>
    <w:p w:rsidR="00E54F71" w:rsidRPr="007E3BDF" w:rsidRDefault="00E54F71" w:rsidP="00E54F71">
      <w:pPr>
        <w:pStyle w:val="ListParagraph"/>
        <w:rPr>
          <w:rFonts w:cstheme="minorHAnsi"/>
          <w:sz w:val="22"/>
          <w:szCs w:val="22"/>
        </w:rPr>
      </w:pPr>
    </w:p>
    <w:p w:rsidR="000374F3" w:rsidRPr="007E3BDF" w:rsidRDefault="000374F3" w:rsidP="000374F3">
      <w:pPr>
        <w:rPr>
          <w:rFonts w:cstheme="minorHAnsi"/>
          <w:sz w:val="22"/>
          <w:szCs w:val="22"/>
        </w:rPr>
      </w:pPr>
    </w:p>
    <w:p w:rsidR="000374F3" w:rsidRPr="007E3BDF" w:rsidRDefault="000374F3" w:rsidP="00507277">
      <w:pPr>
        <w:pStyle w:val="ListParagraph"/>
        <w:numPr>
          <w:ilvl w:val="0"/>
          <w:numId w:val="2"/>
        </w:numPr>
        <w:ind w:left="426"/>
        <w:jc w:val="both"/>
        <w:rPr>
          <w:rFonts w:cstheme="minorHAnsi"/>
          <w:sz w:val="22"/>
          <w:szCs w:val="22"/>
        </w:rPr>
      </w:pPr>
      <w:r w:rsidRPr="007E3BDF">
        <w:rPr>
          <w:rFonts w:cstheme="minorHAnsi"/>
          <w:sz w:val="22"/>
          <w:szCs w:val="22"/>
        </w:rPr>
        <w:t>Stretnutie otvorila predsedníčka Výboru rodičov p. Rothensteinová</w:t>
      </w:r>
    </w:p>
    <w:p w:rsidR="002E5821" w:rsidRPr="007E3BDF" w:rsidRDefault="002E5821" w:rsidP="00507277">
      <w:pPr>
        <w:pStyle w:val="ListParagraph"/>
        <w:ind w:left="426"/>
        <w:jc w:val="both"/>
        <w:rPr>
          <w:rFonts w:cstheme="minorHAnsi"/>
          <w:sz w:val="22"/>
          <w:szCs w:val="22"/>
        </w:rPr>
      </w:pPr>
    </w:p>
    <w:p w:rsidR="00955F67" w:rsidRPr="007E3BDF" w:rsidRDefault="00955F67" w:rsidP="00507277">
      <w:pPr>
        <w:pStyle w:val="ListParagraph"/>
        <w:numPr>
          <w:ilvl w:val="0"/>
          <w:numId w:val="2"/>
        </w:numPr>
        <w:ind w:left="426"/>
        <w:jc w:val="both"/>
        <w:rPr>
          <w:rFonts w:cstheme="minorHAnsi"/>
          <w:sz w:val="22"/>
          <w:szCs w:val="22"/>
        </w:rPr>
      </w:pPr>
      <w:r w:rsidRPr="007E3BDF">
        <w:rPr>
          <w:rFonts w:cstheme="minorHAnsi"/>
          <w:sz w:val="22"/>
          <w:szCs w:val="22"/>
        </w:rPr>
        <w:t>Predsedníčka Výboru rodičov zhrnula stav plnenia uznesení z predchádzajúceho stretnutia Výboru rodičov.</w:t>
      </w:r>
    </w:p>
    <w:p w:rsidR="00955F67" w:rsidRPr="007E3BDF" w:rsidRDefault="000B45CB" w:rsidP="00507277">
      <w:pPr>
        <w:pStyle w:val="ListParagraph"/>
        <w:numPr>
          <w:ilvl w:val="1"/>
          <w:numId w:val="2"/>
        </w:numPr>
        <w:jc w:val="both"/>
        <w:rPr>
          <w:rFonts w:cstheme="minorHAnsi"/>
          <w:sz w:val="22"/>
          <w:szCs w:val="22"/>
        </w:rPr>
      </w:pPr>
      <w:r w:rsidRPr="007E3BDF">
        <w:rPr>
          <w:rFonts w:cstheme="minorHAnsi"/>
          <w:i/>
          <w:sz w:val="22"/>
          <w:szCs w:val="22"/>
        </w:rPr>
        <w:t>Výbor rodičov ZŠ Vazovova schválil na šk.rok 2016/2017  dobrovoľný príspevok na žiaka vo výške 20 EUR a 10 EUR na každé ďalšie dieťa.  (zástupcovia tried do termín do 31.10.)</w:t>
      </w:r>
      <w:r w:rsidRPr="007E3BDF">
        <w:rPr>
          <w:rFonts w:cstheme="minorHAnsi"/>
          <w:sz w:val="22"/>
          <w:szCs w:val="22"/>
        </w:rPr>
        <w:br/>
      </w:r>
      <w:r w:rsidR="00955F67" w:rsidRPr="007E3BDF">
        <w:rPr>
          <w:rFonts w:cstheme="minorHAnsi"/>
          <w:sz w:val="22"/>
          <w:szCs w:val="22"/>
        </w:rPr>
        <w:t>Jednotliví zástupcovia informovali o stave výberu finančných príspevkov rodičov v šk. roku 2016/17. Príspevky sa priebežne vyberajú, na účet občianskeho združenia už boli poukázané, resp. budú poukázané do konca októbra. P. Janáčová (6.A) informovala, že viacerí rodičia sa rozhodli neprispieť. Predsedníčka Výboru upozornila, že ide o dobrovoľný príspevok, termín 31.10. slúži na umožnenie plánovania činnosti a výdavkov občianskeho združenia, rodičia môžu prispieť aj po uvedenom termíne.</w:t>
      </w:r>
    </w:p>
    <w:p w:rsidR="00955F67" w:rsidRPr="007E3BDF" w:rsidRDefault="000B45CB" w:rsidP="00507277">
      <w:pPr>
        <w:pStyle w:val="ListParagraph"/>
        <w:numPr>
          <w:ilvl w:val="1"/>
          <w:numId w:val="2"/>
        </w:numPr>
        <w:rPr>
          <w:rFonts w:cstheme="minorHAnsi"/>
          <w:sz w:val="22"/>
          <w:szCs w:val="22"/>
        </w:rPr>
      </w:pPr>
      <w:r w:rsidRPr="007E3BDF">
        <w:rPr>
          <w:rFonts w:cstheme="minorHAnsi"/>
          <w:i/>
          <w:sz w:val="22"/>
          <w:szCs w:val="22"/>
        </w:rPr>
        <w:t>Výbor rodičov ZŠ Vazovova schválil príspevok na plavecký výcvi</w:t>
      </w:r>
      <w:r w:rsidR="00507277">
        <w:rPr>
          <w:rFonts w:cstheme="minorHAnsi"/>
          <w:i/>
          <w:sz w:val="22"/>
          <w:szCs w:val="22"/>
        </w:rPr>
        <w:t xml:space="preserve">k 3. a 5. ročníkov vo výške 200 </w:t>
      </w:r>
      <w:r w:rsidRPr="007E3BDF">
        <w:rPr>
          <w:rFonts w:cstheme="minorHAnsi"/>
          <w:i/>
          <w:sz w:val="22"/>
          <w:szCs w:val="22"/>
        </w:rPr>
        <w:t>EUR  na každý ročník. (štatutári do 23.9.2016)</w:t>
      </w:r>
      <w:r w:rsidRPr="007E3BDF">
        <w:rPr>
          <w:rFonts w:cstheme="minorHAnsi"/>
          <w:sz w:val="22"/>
          <w:szCs w:val="22"/>
        </w:rPr>
        <w:br/>
      </w:r>
      <w:r w:rsidR="00955F67" w:rsidRPr="007E3BDF">
        <w:rPr>
          <w:rFonts w:cstheme="minorHAnsi"/>
          <w:sz w:val="22"/>
          <w:szCs w:val="22"/>
        </w:rPr>
        <w:t>Schválený príspevok na plavecký výcvik je pripravený na úhradu. Platba zatiaľ nebola vykonaná kvôli zmene štatutárov o.z.</w:t>
      </w:r>
      <w:r w:rsidRPr="007E3BDF">
        <w:rPr>
          <w:rFonts w:cstheme="minorHAnsi"/>
          <w:sz w:val="22"/>
          <w:szCs w:val="22"/>
        </w:rPr>
        <w:t>; všetky potrebné úkony v banke už boli vykonané, platba bude realizovaná v najbližších dňoch.</w:t>
      </w:r>
    </w:p>
    <w:p w:rsidR="00955F67" w:rsidRPr="007E3BDF" w:rsidRDefault="000B45CB" w:rsidP="00507277">
      <w:pPr>
        <w:pStyle w:val="ListParagraph"/>
        <w:numPr>
          <w:ilvl w:val="1"/>
          <w:numId w:val="2"/>
        </w:numPr>
        <w:rPr>
          <w:rFonts w:cstheme="minorHAnsi"/>
          <w:sz w:val="22"/>
          <w:szCs w:val="22"/>
        </w:rPr>
      </w:pPr>
      <w:r w:rsidRPr="007E3BDF">
        <w:rPr>
          <w:rFonts w:cstheme="minorHAnsi"/>
          <w:i/>
          <w:sz w:val="22"/>
          <w:szCs w:val="22"/>
        </w:rPr>
        <w:t>Zástupcovia rodičov uskutočnia vo svojich triedach prieskum požiadaviek a návrhov k činnosti Výboru rodičov ZŠ Vazovova a tiež námety na zlepšenie spolupráce so školou. (zástupcovia tried do najbližšieho stretnutia Výboru)</w:t>
      </w:r>
      <w:r w:rsidRPr="007E3BDF">
        <w:rPr>
          <w:rFonts w:cstheme="minorHAnsi"/>
          <w:i/>
          <w:sz w:val="22"/>
          <w:szCs w:val="22"/>
        </w:rPr>
        <w:br/>
      </w:r>
      <w:r w:rsidRPr="007E3BDF">
        <w:rPr>
          <w:rFonts w:cstheme="minorHAnsi"/>
          <w:sz w:val="22"/>
          <w:szCs w:val="22"/>
        </w:rPr>
        <w:t>Dňa 4.10. sa konala obhliadka školy, zistenia sú v Prílohe 2</w:t>
      </w:r>
    </w:p>
    <w:p w:rsidR="000B45CB" w:rsidRPr="007E3BDF" w:rsidRDefault="000B45CB" w:rsidP="00507277">
      <w:pPr>
        <w:pStyle w:val="ListParagraph"/>
        <w:numPr>
          <w:ilvl w:val="1"/>
          <w:numId w:val="2"/>
        </w:numPr>
        <w:jc w:val="both"/>
        <w:rPr>
          <w:rFonts w:cstheme="minorHAnsi"/>
          <w:i/>
          <w:sz w:val="22"/>
          <w:szCs w:val="22"/>
        </w:rPr>
      </w:pPr>
      <w:r w:rsidRPr="007E3BDF">
        <w:rPr>
          <w:rFonts w:cstheme="minorHAnsi"/>
          <w:i/>
          <w:sz w:val="22"/>
          <w:szCs w:val="22"/>
        </w:rPr>
        <w:t>Predsedkyňou Výboru rodičov bola jednohlasne zvolená pani Mária Rothensteinová, zástpkyňa 2.C triedy. Ďalšími štatutármi sú pani Tatiana Kluvánková a pani Darina Koedam.</w:t>
      </w:r>
      <w:r w:rsidR="0076632B" w:rsidRPr="007E3BDF">
        <w:rPr>
          <w:rFonts w:cstheme="minorHAnsi"/>
          <w:i/>
          <w:sz w:val="22"/>
          <w:szCs w:val="22"/>
        </w:rPr>
        <w:br/>
      </w:r>
      <w:r w:rsidR="0076632B" w:rsidRPr="007E3BDF">
        <w:rPr>
          <w:rFonts w:cstheme="minorHAnsi"/>
          <w:sz w:val="22"/>
          <w:szCs w:val="22"/>
        </w:rPr>
        <w:t xml:space="preserve">Zmeny boli ohlásené na príslušné miesta, dispozičné práva k účtu boli zmenené. </w:t>
      </w:r>
    </w:p>
    <w:p w:rsidR="0076632B" w:rsidRPr="007E3BDF" w:rsidRDefault="0076632B" w:rsidP="00507277">
      <w:pPr>
        <w:pStyle w:val="ListParagraph"/>
        <w:numPr>
          <w:ilvl w:val="1"/>
          <w:numId w:val="2"/>
        </w:numPr>
        <w:rPr>
          <w:rFonts w:cstheme="minorHAnsi"/>
          <w:i/>
          <w:sz w:val="22"/>
          <w:szCs w:val="22"/>
        </w:rPr>
      </w:pPr>
      <w:r w:rsidRPr="007E3BDF">
        <w:rPr>
          <w:rFonts w:cstheme="minorHAnsi"/>
          <w:i/>
          <w:sz w:val="22"/>
          <w:szCs w:val="22"/>
        </w:rPr>
        <w:t>Na stránke školy zverejniť ciele pôsobenia OZ ZR pri ZŠ Vazovova, štatút ZR, menný zoznam zástupcov tried – členov Výboru rodičov, číslo účtu OZ a kontaktné informácie VR. ( p. Rothesteinová, do 23.9.)</w:t>
      </w:r>
      <w:r w:rsidRPr="007E3BDF">
        <w:rPr>
          <w:rFonts w:cstheme="minorHAnsi"/>
          <w:i/>
          <w:sz w:val="22"/>
          <w:szCs w:val="22"/>
        </w:rPr>
        <w:br/>
      </w:r>
      <w:r w:rsidRPr="007E3BDF">
        <w:rPr>
          <w:rFonts w:cstheme="minorHAnsi"/>
          <w:sz w:val="22"/>
          <w:szCs w:val="22"/>
        </w:rPr>
        <w:t>Návrh Stanov Združenia rodičov je pripravený na rokovanie, menný zoznam zástupcov tried a kontaktné údaje sú kompletné. Zverejnenie na stránke školy</w:t>
      </w:r>
      <w:r w:rsidR="00344A9C" w:rsidRPr="007E3BDF">
        <w:rPr>
          <w:rFonts w:cstheme="minorHAnsi"/>
          <w:sz w:val="22"/>
          <w:szCs w:val="22"/>
        </w:rPr>
        <w:t xml:space="preserve"> nesplnené</w:t>
      </w:r>
      <w:r w:rsidRPr="007E3BDF">
        <w:rPr>
          <w:rFonts w:cstheme="minorHAnsi"/>
          <w:sz w:val="22"/>
          <w:szCs w:val="22"/>
        </w:rPr>
        <w:t>.</w:t>
      </w:r>
    </w:p>
    <w:p w:rsidR="002E5821" w:rsidRPr="007E3BDF" w:rsidRDefault="002E5821" w:rsidP="00507277">
      <w:pPr>
        <w:pStyle w:val="ListParagraph"/>
        <w:ind w:left="1080"/>
        <w:jc w:val="both"/>
        <w:rPr>
          <w:rFonts w:cstheme="minorHAnsi"/>
          <w:i/>
          <w:sz w:val="22"/>
          <w:szCs w:val="22"/>
        </w:rPr>
      </w:pPr>
    </w:p>
    <w:p w:rsidR="008B5DA3" w:rsidRPr="007E3BDF" w:rsidRDefault="00507277" w:rsidP="00507277">
      <w:pPr>
        <w:pStyle w:val="ListParagraph"/>
        <w:numPr>
          <w:ilvl w:val="0"/>
          <w:numId w:val="2"/>
        </w:numPr>
        <w:ind w:left="426"/>
        <w:jc w:val="both"/>
        <w:rPr>
          <w:rFonts w:cstheme="minorHAnsi"/>
          <w:sz w:val="22"/>
          <w:szCs w:val="22"/>
        </w:rPr>
      </w:pPr>
      <w:r>
        <w:rPr>
          <w:rFonts w:cstheme="minorHAnsi"/>
          <w:sz w:val="22"/>
          <w:szCs w:val="22"/>
        </w:rPr>
        <w:t>Prítomní členovia v</w:t>
      </w:r>
      <w:r w:rsidR="00344A9C" w:rsidRPr="007E3BDF">
        <w:rPr>
          <w:rFonts w:cstheme="minorHAnsi"/>
          <w:sz w:val="22"/>
          <w:szCs w:val="22"/>
        </w:rPr>
        <w:t>ýboru sa oboznámili s požiadavkami pedagógov na finančné príspevky OZ ZR pri ZŠ Vazovova</w:t>
      </w:r>
      <w:r>
        <w:rPr>
          <w:rFonts w:cstheme="minorHAnsi"/>
          <w:sz w:val="22"/>
          <w:szCs w:val="22"/>
        </w:rPr>
        <w:t>, viď Príloha 3</w:t>
      </w:r>
      <w:r w:rsidR="00344A9C" w:rsidRPr="007E3BDF">
        <w:rPr>
          <w:rFonts w:cstheme="minorHAnsi"/>
          <w:sz w:val="22"/>
          <w:szCs w:val="22"/>
        </w:rPr>
        <w:t xml:space="preserve">. V požiadavke predmetovej komisie SJ boli oddelené požiadavky týkajúce sa školskej knižnice </w:t>
      </w:r>
      <w:r w:rsidR="008B5DA3" w:rsidRPr="007E3BDF">
        <w:rPr>
          <w:rFonts w:cstheme="minorHAnsi"/>
          <w:sz w:val="22"/>
          <w:szCs w:val="22"/>
        </w:rPr>
        <w:t xml:space="preserve">(vyučovania) </w:t>
      </w:r>
      <w:r w:rsidR="00344A9C" w:rsidRPr="007E3BDF">
        <w:rPr>
          <w:rFonts w:cstheme="minorHAnsi"/>
          <w:sz w:val="22"/>
          <w:szCs w:val="22"/>
        </w:rPr>
        <w:t>a čitateľského kútika (projekt Čitateľskej gramotnosti).</w:t>
      </w:r>
      <w:r w:rsidR="00344A9C" w:rsidRPr="007E3BDF">
        <w:rPr>
          <w:rFonts w:cstheme="minorHAnsi"/>
          <w:sz w:val="22"/>
          <w:szCs w:val="22"/>
        </w:rPr>
        <w:br/>
      </w:r>
      <w:r w:rsidR="005C7681" w:rsidRPr="007E3BDF">
        <w:rPr>
          <w:rFonts w:cstheme="minorHAnsi"/>
          <w:sz w:val="22"/>
          <w:szCs w:val="22"/>
        </w:rPr>
        <w:t>P</w:t>
      </w:r>
      <w:r w:rsidR="008B5DA3" w:rsidRPr="007E3BDF">
        <w:rPr>
          <w:rFonts w:cstheme="minorHAnsi"/>
          <w:sz w:val="22"/>
          <w:szCs w:val="22"/>
        </w:rPr>
        <w:t xml:space="preserve">. Slezáková vzhľadom na množstvo žiadostí o finančný príspevok apelovala na stanovenie priorít financovania a zameranie sa na otázku pridanej hodnoty podporených požiadaviek. </w:t>
      </w:r>
      <w:r>
        <w:rPr>
          <w:rFonts w:cstheme="minorHAnsi"/>
          <w:sz w:val="22"/>
          <w:szCs w:val="22"/>
        </w:rPr>
        <w:t xml:space="preserve">          </w:t>
      </w:r>
      <w:r w:rsidR="005C7681" w:rsidRPr="007E3BDF">
        <w:rPr>
          <w:rFonts w:cstheme="minorHAnsi"/>
          <w:sz w:val="22"/>
          <w:szCs w:val="22"/>
        </w:rPr>
        <w:t>P</w:t>
      </w:r>
      <w:r w:rsidR="008B5DA3" w:rsidRPr="007E3BDF">
        <w:rPr>
          <w:rFonts w:cstheme="minorHAnsi"/>
          <w:sz w:val="22"/>
          <w:szCs w:val="22"/>
        </w:rPr>
        <w:t>. Rothensteinová upozornila na dve roviny príspevkov – materiál</w:t>
      </w:r>
      <w:r w:rsidR="00132C1A" w:rsidRPr="007E3BDF">
        <w:rPr>
          <w:rFonts w:cstheme="minorHAnsi"/>
          <w:sz w:val="22"/>
          <w:szCs w:val="22"/>
        </w:rPr>
        <w:t>n</w:t>
      </w:r>
      <w:r w:rsidR="008B5DA3" w:rsidRPr="007E3BDF">
        <w:rPr>
          <w:rFonts w:cstheme="minorHAnsi"/>
          <w:sz w:val="22"/>
          <w:szCs w:val="22"/>
        </w:rPr>
        <w:t xml:space="preserve">u a vzdelávaciu. </w:t>
      </w:r>
    </w:p>
    <w:p w:rsidR="005C7681" w:rsidRPr="007E3BDF" w:rsidRDefault="005C7681" w:rsidP="00507277">
      <w:pPr>
        <w:pStyle w:val="ListParagraph"/>
        <w:ind w:left="426"/>
        <w:jc w:val="both"/>
        <w:rPr>
          <w:rFonts w:cstheme="minorHAnsi"/>
          <w:sz w:val="22"/>
          <w:szCs w:val="22"/>
        </w:rPr>
      </w:pPr>
      <w:r w:rsidRPr="007E3BDF">
        <w:rPr>
          <w:rFonts w:cstheme="minorHAnsi"/>
          <w:sz w:val="22"/>
          <w:szCs w:val="22"/>
        </w:rPr>
        <w:t xml:space="preserve">P. Hitka (9.B) navrhol ponechať časť finančných prostriedkov ako rezervu na operatívne riešenie projektov počas školského roka, navrhol odsunúť riešenie požiadavky na podporu čitateľského kútika na neskôr,nakoľko je otázny jeho efekt na čitateľskú gramotnosť detí. P. Makýšová (3.B) upozornila na výchovnú funkciu a potenciál vytvoriť príjemný priestor, atmosféru v priestoroch školy. </w:t>
      </w:r>
    </w:p>
    <w:p w:rsidR="005C7681" w:rsidRPr="007E3BDF" w:rsidRDefault="005C7681" w:rsidP="00507277">
      <w:pPr>
        <w:pStyle w:val="ListParagraph"/>
        <w:ind w:left="426"/>
        <w:jc w:val="both"/>
        <w:rPr>
          <w:rFonts w:cstheme="minorHAnsi"/>
          <w:sz w:val="22"/>
          <w:szCs w:val="22"/>
        </w:rPr>
      </w:pPr>
      <w:r w:rsidRPr="007E3BDF">
        <w:rPr>
          <w:rFonts w:cstheme="minorHAnsi"/>
          <w:sz w:val="22"/>
          <w:szCs w:val="22"/>
        </w:rPr>
        <w:t>P. Janáčová (6.A) upozornila, že nie všetky triedy druhého stupňa majú záujem o zakúpenie skriniek na odkladanie vecí pre žiakov. Navrhla renováciu vstavaných skríň a ich využitie na tento účel.</w:t>
      </w:r>
      <w:r w:rsidR="00DD11BB" w:rsidRPr="007E3BDF">
        <w:rPr>
          <w:rFonts w:cstheme="minorHAnsi"/>
          <w:sz w:val="22"/>
          <w:szCs w:val="22"/>
        </w:rPr>
        <w:t xml:space="preserve"> P. Slezáková navrhla, aby o.z. prispelo na renováciu vstavaných skríň v trieda</w:t>
      </w:r>
      <w:r w:rsidR="00E53B41" w:rsidRPr="007E3BDF">
        <w:rPr>
          <w:rFonts w:cstheme="minorHAnsi"/>
          <w:sz w:val="22"/>
          <w:szCs w:val="22"/>
        </w:rPr>
        <w:t>ch, ktoré p</w:t>
      </w:r>
      <w:r w:rsidR="00DD11BB" w:rsidRPr="007E3BDF">
        <w:rPr>
          <w:rFonts w:cstheme="minorHAnsi"/>
          <w:sz w:val="22"/>
          <w:szCs w:val="22"/>
        </w:rPr>
        <w:t>rejavia záujem</w:t>
      </w:r>
      <w:r w:rsidR="00E53B41" w:rsidRPr="007E3BDF">
        <w:rPr>
          <w:rFonts w:cstheme="minorHAnsi"/>
          <w:sz w:val="22"/>
          <w:szCs w:val="22"/>
        </w:rPr>
        <w:t>.</w:t>
      </w:r>
    </w:p>
    <w:p w:rsidR="002E5821" w:rsidRPr="007E3BDF" w:rsidRDefault="002E5821" w:rsidP="00507277">
      <w:pPr>
        <w:pStyle w:val="ListParagraph"/>
        <w:ind w:left="426"/>
        <w:jc w:val="both"/>
        <w:rPr>
          <w:rFonts w:cstheme="minorHAnsi"/>
          <w:sz w:val="22"/>
          <w:szCs w:val="22"/>
        </w:rPr>
      </w:pPr>
    </w:p>
    <w:p w:rsidR="00486762" w:rsidRPr="007E3BDF" w:rsidRDefault="008B5DA3" w:rsidP="00507277">
      <w:pPr>
        <w:pStyle w:val="ColorfulList-Accent11"/>
        <w:numPr>
          <w:ilvl w:val="0"/>
          <w:numId w:val="2"/>
        </w:numPr>
        <w:tabs>
          <w:tab w:val="left" w:pos="540"/>
        </w:tabs>
        <w:ind w:left="426"/>
        <w:rPr>
          <w:rFonts w:asciiTheme="minorHAnsi" w:hAnsiTheme="minorHAnsi" w:cstheme="minorHAnsi"/>
        </w:rPr>
      </w:pPr>
      <w:r w:rsidRPr="007E3BDF">
        <w:rPr>
          <w:rFonts w:asciiTheme="minorHAnsi" w:hAnsiTheme="minorHAnsi" w:cstheme="minorHAnsi"/>
        </w:rPr>
        <w:t>P. riaditeľ informoval o stave riešenia prepadlín na chodníku, ktoré rieši zriaďovateľ školy – mestská časť Staré Mesto.</w:t>
      </w:r>
      <w:r w:rsidRPr="007E3BDF">
        <w:rPr>
          <w:rFonts w:asciiTheme="minorHAnsi" w:hAnsiTheme="minorHAnsi" w:cstheme="minorHAnsi"/>
        </w:rPr>
        <w:br/>
        <w:t xml:space="preserve">P. Rothensteinová informovala o zisteniach z obhliadky školy, </w:t>
      </w:r>
      <w:r w:rsidR="00DD11BB" w:rsidRPr="007E3BDF">
        <w:rPr>
          <w:rFonts w:asciiTheme="minorHAnsi" w:hAnsiTheme="minorHAnsi" w:cstheme="minorHAnsi"/>
        </w:rPr>
        <w:t xml:space="preserve">navrhla požiadať Investičné oddelenie zriaďovateľa školy o opravu stien v suteréne školy (šatne) a o výmenu dverí. Navrhla zorganizovanie brigády rodičov  s cieľom premaľovať  mreže vo vstupnom priestore školy a lavičky v šatniach. </w:t>
      </w:r>
      <w:r w:rsidR="005D23F1" w:rsidRPr="007E3BDF">
        <w:rPr>
          <w:rFonts w:asciiTheme="minorHAnsi" w:hAnsiTheme="minorHAnsi" w:cstheme="minorHAnsi"/>
        </w:rPr>
        <w:t xml:space="preserve">K problému neprezúvania sa detí navštevujúcich krúžky v telocvični </w:t>
      </w:r>
      <w:r w:rsidR="00132C1A" w:rsidRPr="007E3BDF">
        <w:rPr>
          <w:rFonts w:asciiTheme="minorHAnsi" w:hAnsiTheme="minorHAnsi" w:cstheme="minorHAnsi"/>
        </w:rPr>
        <w:t xml:space="preserve">             </w:t>
      </w:r>
      <w:r w:rsidR="005D23F1" w:rsidRPr="007E3BDF">
        <w:rPr>
          <w:rFonts w:asciiTheme="minorHAnsi" w:hAnsiTheme="minorHAnsi" w:cstheme="minorHAnsi"/>
        </w:rPr>
        <w:t xml:space="preserve"> p. riaditeľ nepovažuje nákup regálov za vhodné riešenie, apeloval na využívanie šatní pri telocvični, ktoré majú krúžky k dispozícii.</w:t>
      </w:r>
      <w:r w:rsidR="005D23F1" w:rsidRPr="007E3BDF">
        <w:rPr>
          <w:rFonts w:asciiTheme="minorHAnsi" w:hAnsiTheme="minorHAnsi" w:cstheme="minorHAnsi"/>
        </w:rPr>
        <w:br/>
        <w:t>p. Rothensteinová p</w:t>
      </w:r>
      <w:r w:rsidR="00486762" w:rsidRPr="007E3BDF">
        <w:rPr>
          <w:rFonts w:asciiTheme="minorHAnsi" w:hAnsiTheme="minorHAnsi" w:cstheme="minorHAnsi"/>
        </w:rPr>
        <w:t xml:space="preserve">ožiadala p. riaditeľa o spoluprácu pri zistení možností rekonštrukcie bežeckej dráhy. </w:t>
      </w:r>
      <w:r w:rsidR="00486762" w:rsidRPr="007E3BDF">
        <w:rPr>
          <w:rFonts w:asciiTheme="minorHAnsi" w:hAnsiTheme="minorHAnsi" w:cstheme="minorHAnsi"/>
        </w:rPr>
        <w:br/>
        <w:t>p. Rothensteinová navrhla vybudovanie zábradlia okolo schodiska na školskom dvore, aby sa tak zväčšil priestor, kde sa deti môžu hrať. P. Hitka (9.B) upozornil na dvojsečnosť  takéhoto riešenia, zábradlie láka deti k nebezpečným činnostiam. P. Komada (9.A) navrhol požitie plota, prípadne vysadenie rastlín, ako zelenej zábrany.</w:t>
      </w:r>
    </w:p>
    <w:p w:rsidR="0017494D" w:rsidRPr="00BB4493" w:rsidRDefault="002E5821" w:rsidP="00507277">
      <w:pPr>
        <w:pStyle w:val="ColorfulList-Accent11"/>
        <w:numPr>
          <w:ilvl w:val="0"/>
          <w:numId w:val="2"/>
        </w:numPr>
        <w:tabs>
          <w:tab w:val="left" w:pos="540"/>
        </w:tabs>
        <w:ind w:left="426"/>
        <w:jc w:val="both"/>
        <w:rPr>
          <w:rFonts w:asciiTheme="minorHAnsi" w:hAnsiTheme="minorHAnsi" w:cstheme="minorHAnsi"/>
        </w:rPr>
      </w:pPr>
      <w:r w:rsidRPr="007E3BDF">
        <w:rPr>
          <w:rFonts w:asciiTheme="minorHAnsi" w:hAnsiTheme="minorHAnsi" w:cstheme="minorHAnsi"/>
        </w:rPr>
        <w:t>Návrh plánu činnosti predloží na schválenie p. Rothensteinová podľa dohodnutých aktivít a termínov, ktoré budú prediskutované na stretnutí (spoločná brigáda rodičov, starostlivosť o web, ...)</w:t>
      </w:r>
      <w:r w:rsidRPr="00BB4493">
        <w:rPr>
          <w:rFonts w:asciiTheme="minorHAnsi" w:hAnsiTheme="minorHAnsi" w:cstheme="minorHAnsi"/>
        </w:rPr>
        <w:t xml:space="preserve"> </w:t>
      </w:r>
    </w:p>
    <w:p w:rsidR="007A434B" w:rsidRPr="007E3BDF" w:rsidRDefault="007A434B" w:rsidP="00507277">
      <w:pPr>
        <w:pStyle w:val="ColorfulList-Accent11"/>
        <w:numPr>
          <w:ilvl w:val="0"/>
          <w:numId w:val="2"/>
        </w:numPr>
        <w:jc w:val="both"/>
        <w:rPr>
          <w:rFonts w:asciiTheme="minorHAnsi" w:hAnsiTheme="minorHAnsi" w:cstheme="minorHAnsi"/>
        </w:rPr>
      </w:pPr>
      <w:r w:rsidRPr="007E3BDF">
        <w:rPr>
          <w:rFonts w:asciiTheme="minorHAnsi" w:hAnsiTheme="minorHAnsi" w:cstheme="minorHAnsi"/>
        </w:rPr>
        <w:t>P.Rothenste</w:t>
      </w:r>
      <w:r w:rsidR="00507277">
        <w:rPr>
          <w:rFonts w:asciiTheme="minorHAnsi" w:hAnsiTheme="minorHAnsi" w:cstheme="minorHAnsi"/>
        </w:rPr>
        <w:t>inová oboznámila prítomných s vývo</w:t>
      </w:r>
      <w:r w:rsidRPr="007E3BDF">
        <w:rPr>
          <w:rFonts w:asciiTheme="minorHAnsi" w:hAnsiTheme="minorHAnsi" w:cstheme="minorHAnsi"/>
        </w:rPr>
        <w:t xml:space="preserve">jom situácie v súvislosti s podaním návrhu                 zmeny  </w:t>
      </w:r>
      <w:r w:rsidRPr="000101B9">
        <w:rPr>
          <w:rFonts w:asciiTheme="minorHAnsi" w:hAnsiTheme="minorHAnsi" w:cstheme="minorHAnsi"/>
          <w:sz w:val="23"/>
        </w:rPr>
        <w:t>zákona č. 317/2009 Z. z. o pedagogických zamestnancoch a odborných zamestnancoch a o zmene a doplnení niektorých zákonov pargraf 9 „Bezúhonnosť“</w:t>
      </w:r>
      <w:r w:rsidRPr="007E3BDF">
        <w:rPr>
          <w:rFonts w:asciiTheme="minorHAnsi" w:hAnsiTheme="minorHAnsi" w:cstheme="minorHAnsi"/>
        </w:rPr>
        <w:t>, ktorý predložili rodičia 4.C triedy po konzultá</w:t>
      </w:r>
      <w:r w:rsidR="002D2B7B">
        <w:rPr>
          <w:rFonts w:asciiTheme="minorHAnsi" w:hAnsiTheme="minorHAnsi" w:cstheme="minorHAnsi"/>
        </w:rPr>
        <w:t>cii s právničkou p.Spišiakovou V</w:t>
      </w:r>
      <w:r w:rsidRPr="007E3BDF">
        <w:rPr>
          <w:rFonts w:asciiTheme="minorHAnsi" w:hAnsiTheme="minorHAnsi" w:cstheme="minorHAnsi"/>
        </w:rPr>
        <w:t>ýboru rodičov ZŠ Vazovova na podanie. O danej situácii sa dozvedela p.Nikolsonová, podpredsedníčka NR SR, ktorá prejavila záujem o danú skutočnosť a sama chce iniciovať túto zmenu, aby bola čo najskôr uvedená do praxe.</w:t>
      </w:r>
    </w:p>
    <w:p w:rsidR="0017494D" w:rsidRPr="007E3BDF" w:rsidRDefault="0017494D" w:rsidP="00507277">
      <w:pPr>
        <w:pStyle w:val="ColorfulList-Accent11"/>
        <w:numPr>
          <w:ilvl w:val="0"/>
          <w:numId w:val="2"/>
        </w:numPr>
        <w:tabs>
          <w:tab w:val="left" w:pos="540"/>
        </w:tabs>
        <w:ind w:left="426"/>
        <w:jc w:val="both"/>
        <w:rPr>
          <w:rFonts w:asciiTheme="minorHAnsi" w:hAnsiTheme="minorHAnsi" w:cstheme="minorHAnsi"/>
        </w:rPr>
      </w:pPr>
      <w:r w:rsidRPr="007E3BDF">
        <w:rPr>
          <w:rFonts w:asciiTheme="minorHAnsi" w:hAnsiTheme="minorHAnsi" w:cstheme="minorHAnsi"/>
        </w:rPr>
        <w:t xml:space="preserve">Všetkým členom výboru boli doručené stanovy OZ ZRŠ Vazovova. </w:t>
      </w:r>
      <w:r w:rsidR="00723394">
        <w:rPr>
          <w:rFonts w:asciiTheme="minorHAnsi" w:hAnsiTheme="minorHAnsi" w:cstheme="minorHAnsi"/>
        </w:rPr>
        <w:t>V stanovách je uvádzaná terminológia ako „valné zhromaždenie“</w:t>
      </w:r>
      <w:r w:rsidR="00D030B9" w:rsidRPr="007E3BDF">
        <w:rPr>
          <w:rFonts w:asciiTheme="minorHAnsi" w:hAnsiTheme="minorHAnsi" w:cstheme="minorHAnsi"/>
        </w:rPr>
        <w:t>, ktorým je</w:t>
      </w:r>
      <w:r w:rsidR="00723394">
        <w:rPr>
          <w:rFonts w:asciiTheme="minorHAnsi" w:hAnsiTheme="minorHAnsi" w:cstheme="minorHAnsi"/>
        </w:rPr>
        <w:t xml:space="preserve"> v súčasnosti</w:t>
      </w:r>
      <w:r w:rsidR="00D030B9" w:rsidRPr="007E3BDF">
        <w:rPr>
          <w:rFonts w:asciiTheme="minorHAnsi" w:hAnsiTheme="minorHAnsi" w:cstheme="minorHAnsi"/>
        </w:rPr>
        <w:t xml:space="preserve"> výbor rodičov ZRŠ, ďalej „správna rada“, ktor</w:t>
      </w:r>
      <w:r w:rsidR="007A434B" w:rsidRPr="007E3BDF">
        <w:rPr>
          <w:rFonts w:asciiTheme="minorHAnsi" w:hAnsiTheme="minorHAnsi" w:cstheme="minorHAnsi"/>
        </w:rPr>
        <w:t>ej členmi sú štatutári združenia. Podľa stanov by mal byť zvo</w:t>
      </w:r>
      <w:r w:rsidR="00723394">
        <w:rPr>
          <w:rFonts w:asciiTheme="minorHAnsi" w:hAnsiTheme="minorHAnsi" w:cstheme="minorHAnsi"/>
        </w:rPr>
        <w:t xml:space="preserve">lený </w:t>
      </w:r>
      <w:r w:rsidR="007A434B" w:rsidRPr="007E3BDF">
        <w:rPr>
          <w:rFonts w:asciiTheme="minorHAnsi" w:hAnsiTheme="minorHAnsi" w:cstheme="minorHAnsi"/>
        </w:rPr>
        <w:t xml:space="preserve"> „revízor“ združenia, </w:t>
      </w:r>
      <w:r w:rsidR="007A434B" w:rsidRPr="007E3BDF">
        <w:rPr>
          <w:rFonts w:asciiTheme="minorHAnsi" w:hAnsiTheme="minorHAnsi" w:cstheme="minorHAnsi"/>
        </w:rPr>
        <w:lastRenderedPageBreak/>
        <w:t>ktorý kontroluje hospodárenie a činnosť združenia. Doposiaľ nebol do tejto funkcie nominovaný nový nástupca. Tiež je potrebné aktualizovať údaje v stanovách.</w:t>
      </w:r>
      <w:r w:rsidR="00474263" w:rsidRPr="007E3BDF">
        <w:rPr>
          <w:rFonts w:asciiTheme="minorHAnsi" w:hAnsiTheme="minorHAnsi" w:cstheme="minorHAnsi"/>
        </w:rPr>
        <w:t xml:space="preserve"> </w:t>
      </w:r>
    </w:p>
    <w:p w:rsidR="002E5821" w:rsidRPr="007E3BDF" w:rsidRDefault="002E5821" w:rsidP="00507277">
      <w:pPr>
        <w:pStyle w:val="ColorfulList-Accent11"/>
        <w:numPr>
          <w:ilvl w:val="0"/>
          <w:numId w:val="2"/>
        </w:numPr>
        <w:tabs>
          <w:tab w:val="left" w:pos="540"/>
        </w:tabs>
        <w:ind w:left="426"/>
        <w:jc w:val="both"/>
        <w:rPr>
          <w:rFonts w:asciiTheme="minorHAnsi" w:hAnsiTheme="minorHAnsi" w:cstheme="minorHAnsi"/>
        </w:rPr>
      </w:pPr>
      <w:r w:rsidRPr="007E3BDF">
        <w:rPr>
          <w:rFonts w:asciiTheme="minorHAnsi" w:hAnsiTheme="minorHAnsi" w:cstheme="minorHAnsi"/>
        </w:rPr>
        <w:t>Prítomní diskutovali o spôsobe komunikácie prostredníctvom mejlov. Dohodli sa na nasledovnom:</w:t>
      </w:r>
    </w:p>
    <w:p w:rsidR="002E5821" w:rsidRPr="007E3BDF" w:rsidRDefault="002E5821" w:rsidP="00507277">
      <w:pPr>
        <w:pStyle w:val="ColorfulList-Accent11"/>
        <w:numPr>
          <w:ilvl w:val="0"/>
          <w:numId w:val="5"/>
        </w:numPr>
        <w:tabs>
          <w:tab w:val="left" w:pos="540"/>
        </w:tabs>
        <w:ind w:left="782" w:hanging="357"/>
        <w:contextualSpacing/>
        <w:jc w:val="both"/>
        <w:rPr>
          <w:rFonts w:asciiTheme="minorHAnsi" w:hAnsiTheme="minorHAnsi" w:cstheme="minorHAnsi"/>
        </w:rPr>
      </w:pPr>
      <w:r w:rsidRPr="007E3BDF">
        <w:rPr>
          <w:rFonts w:asciiTheme="minorHAnsi" w:hAnsiTheme="minorHAnsi" w:cstheme="minorHAnsi"/>
        </w:rPr>
        <w:t xml:space="preserve"> </w:t>
      </w:r>
      <w:r w:rsidR="0017494D" w:rsidRPr="007E3BDF">
        <w:rPr>
          <w:rFonts w:asciiTheme="minorHAnsi" w:hAnsiTheme="minorHAnsi" w:cstheme="minorHAnsi"/>
        </w:rPr>
        <w:t>s</w:t>
      </w:r>
      <w:r w:rsidR="007A434B" w:rsidRPr="007E3BDF">
        <w:rPr>
          <w:rFonts w:asciiTheme="minorHAnsi" w:hAnsiTheme="minorHAnsi" w:cstheme="minorHAnsi"/>
        </w:rPr>
        <w:t>nažiť</w:t>
      </w:r>
      <w:r w:rsidRPr="007E3BDF">
        <w:rPr>
          <w:rFonts w:asciiTheme="minorHAnsi" w:hAnsiTheme="minorHAnsi" w:cstheme="minorHAnsi"/>
        </w:rPr>
        <w:t xml:space="preserve"> </w:t>
      </w:r>
      <w:r w:rsidR="0017494D" w:rsidRPr="007E3BDF">
        <w:rPr>
          <w:rFonts w:asciiTheme="minorHAnsi" w:hAnsiTheme="minorHAnsi" w:cstheme="minorHAnsi"/>
        </w:rPr>
        <w:t xml:space="preserve">sa reagovať  čo najviac konštruktívne, smerujúc </w:t>
      </w:r>
      <w:r w:rsidR="007A434B" w:rsidRPr="007E3BDF">
        <w:rPr>
          <w:rFonts w:asciiTheme="minorHAnsi" w:hAnsiTheme="minorHAnsi" w:cstheme="minorHAnsi"/>
        </w:rPr>
        <w:t xml:space="preserve">diskusné príspevky </w:t>
      </w:r>
      <w:r w:rsidR="0017494D" w:rsidRPr="007E3BDF">
        <w:rPr>
          <w:rFonts w:asciiTheme="minorHAnsi" w:hAnsiTheme="minorHAnsi" w:cstheme="minorHAnsi"/>
        </w:rPr>
        <w:t>k téme, o ktorej je diskusia</w:t>
      </w:r>
    </w:p>
    <w:p w:rsidR="0017494D" w:rsidRPr="007E3BDF" w:rsidRDefault="002D2B7B" w:rsidP="00507277">
      <w:pPr>
        <w:pStyle w:val="ColorfulList-Accent11"/>
        <w:numPr>
          <w:ilvl w:val="0"/>
          <w:numId w:val="5"/>
        </w:numPr>
        <w:tabs>
          <w:tab w:val="left" w:pos="540"/>
        </w:tabs>
        <w:ind w:left="782" w:hanging="357"/>
        <w:contextualSpacing/>
        <w:jc w:val="both"/>
        <w:rPr>
          <w:rFonts w:asciiTheme="minorHAnsi" w:hAnsiTheme="minorHAnsi" w:cstheme="minorHAnsi"/>
        </w:rPr>
      </w:pPr>
      <w:r>
        <w:rPr>
          <w:rFonts w:asciiTheme="minorHAnsi" w:hAnsiTheme="minorHAnsi" w:cstheme="minorHAnsi"/>
        </w:rPr>
        <w:t>h</w:t>
      </w:r>
      <w:r w:rsidR="0017494D" w:rsidRPr="007E3BDF">
        <w:rPr>
          <w:rFonts w:asciiTheme="minorHAnsi" w:hAnsiTheme="minorHAnsi" w:cstheme="minorHAnsi"/>
        </w:rPr>
        <w:t>lasovanie</w:t>
      </w:r>
      <w:r w:rsidR="00723394">
        <w:rPr>
          <w:rFonts w:asciiTheme="minorHAnsi" w:hAnsiTheme="minorHAnsi" w:cstheme="minorHAnsi"/>
        </w:rPr>
        <w:t xml:space="preserve"> (podľa stanov OZ)</w:t>
      </w:r>
      <w:r w:rsidR="0017494D" w:rsidRPr="007E3BDF">
        <w:rPr>
          <w:rFonts w:asciiTheme="minorHAnsi" w:hAnsiTheme="minorHAnsi" w:cstheme="minorHAnsi"/>
        </w:rPr>
        <w:t xml:space="preserve"> je platné, ak sa ho z</w:t>
      </w:r>
      <w:r w:rsidR="00D030B9" w:rsidRPr="007E3BDF">
        <w:rPr>
          <w:rFonts w:asciiTheme="minorHAnsi" w:hAnsiTheme="minorHAnsi" w:cstheme="minorHAnsi"/>
        </w:rPr>
        <w:t>účastní nadpolovičná väčšina</w:t>
      </w:r>
      <w:r>
        <w:rPr>
          <w:rFonts w:asciiTheme="minorHAnsi" w:hAnsiTheme="minorHAnsi" w:cstheme="minorHAnsi"/>
        </w:rPr>
        <w:t xml:space="preserve"> členov výboru  </w:t>
      </w:r>
      <w:r w:rsidR="0017494D" w:rsidRPr="007E3BDF">
        <w:rPr>
          <w:rFonts w:asciiTheme="minorHAnsi" w:hAnsiTheme="minorHAnsi" w:cstheme="minorHAnsi"/>
        </w:rPr>
        <w:t>ZRŠ Vazovova</w:t>
      </w:r>
      <w:r w:rsidR="00D030B9" w:rsidRPr="007E3BDF">
        <w:rPr>
          <w:rFonts w:asciiTheme="minorHAnsi" w:hAnsiTheme="minorHAnsi" w:cstheme="minorHAnsi"/>
        </w:rPr>
        <w:t>,</w:t>
      </w:r>
      <w:r>
        <w:rPr>
          <w:rFonts w:asciiTheme="minorHAnsi" w:hAnsiTheme="minorHAnsi" w:cstheme="minorHAnsi"/>
        </w:rPr>
        <w:t xml:space="preserve"> </w:t>
      </w:r>
      <w:r w:rsidR="00D030B9" w:rsidRPr="007E3BDF">
        <w:rPr>
          <w:rFonts w:asciiTheme="minorHAnsi" w:hAnsiTheme="minorHAnsi" w:cstheme="minorHAnsi"/>
        </w:rPr>
        <w:t>t.j. 13 a vi</w:t>
      </w:r>
      <w:r w:rsidR="007A434B" w:rsidRPr="007E3BDF">
        <w:rPr>
          <w:rFonts w:asciiTheme="minorHAnsi" w:hAnsiTheme="minorHAnsi" w:cstheme="minorHAnsi"/>
        </w:rPr>
        <w:t>a</w:t>
      </w:r>
      <w:r w:rsidR="00D030B9" w:rsidRPr="007E3BDF">
        <w:rPr>
          <w:rFonts w:asciiTheme="minorHAnsi" w:hAnsiTheme="minorHAnsi" w:cstheme="minorHAnsi"/>
        </w:rPr>
        <w:t>c z celkového počtu</w:t>
      </w:r>
      <w:r w:rsidR="0017494D" w:rsidRPr="007E3BDF">
        <w:rPr>
          <w:rFonts w:asciiTheme="minorHAnsi" w:hAnsiTheme="minorHAnsi" w:cstheme="minorHAnsi"/>
        </w:rPr>
        <w:t> 24 členov</w:t>
      </w:r>
    </w:p>
    <w:p w:rsidR="0017494D" w:rsidRPr="007E3BDF" w:rsidRDefault="007A434B" w:rsidP="00507277">
      <w:pPr>
        <w:pStyle w:val="ColorfulList-Accent11"/>
        <w:numPr>
          <w:ilvl w:val="0"/>
          <w:numId w:val="5"/>
        </w:numPr>
        <w:tabs>
          <w:tab w:val="left" w:pos="540"/>
        </w:tabs>
        <w:ind w:left="782" w:hanging="357"/>
        <w:contextualSpacing/>
        <w:jc w:val="both"/>
        <w:rPr>
          <w:rFonts w:asciiTheme="minorHAnsi" w:hAnsiTheme="minorHAnsi" w:cstheme="minorHAnsi"/>
        </w:rPr>
      </w:pPr>
      <w:r w:rsidRPr="007E3BDF">
        <w:rPr>
          <w:rFonts w:asciiTheme="minorHAnsi" w:hAnsiTheme="minorHAnsi" w:cstheme="minorHAnsi"/>
        </w:rPr>
        <w:t xml:space="preserve">ak </w:t>
      </w:r>
      <w:r w:rsidR="0017494D" w:rsidRPr="007E3BDF">
        <w:rPr>
          <w:rFonts w:asciiTheme="minorHAnsi" w:hAnsiTheme="minorHAnsi" w:cstheme="minorHAnsi"/>
        </w:rPr>
        <w:t>diskutujeme</w:t>
      </w:r>
      <w:r w:rsidR="00723394">
        <w:rPr>
          <w:rFonts w:asciiTheme="minorHAnsi" w:hAnsiTheme="minorHAnsi" w:cstheme="minorHAnsi"/>
        </w:rPr>
        <w:t xml:space="preserve"> prostredníctvom mejlovej komunikácie</w:t>
      </w:r>
      <w:r w:rsidR="0017494D" w:rsidRPr="007E3BDF">
        <w:rPr>
          <w:rFonts w:asciiTheme="minorHAnsi" w:hAnsiTheme="minorHAnsi" w:cstheme="minorHAnsi"/>
        </w:rPr>
        <w:t xml:space="preserve"> iba s niektorými členmi, resp. členom, </w:t>
      </w:r>
      <w:r w:rsidRPr="007E3BDF">
        <w:rPr>
          <w:rFonts w:asciiTheme="minorHAnsi" w:hAnsiTheme="minorHAnsi" w:cstheme="minorHAnsi"/>
        </w:rPr>
        <w:t xml:space="preserve">použijeme </w:t>
      </w:r>
      <w:r w:rsidR="0017494D" w:rsidRPr="007E3BDF">
        <w:rPr>
          <w:rFonts w:asciiTheme="minorHAnsi" w:hAnsiTheme="minorHAnsi" w:cstheme="minorHAnsi"/>
        </w:rPr>
        <w:t>súkromné mejlové kontá, nepíšeme na celú skupinu „vyborrodicov“, p.Rothensteinová pošle všet</w:t>
      </w:r>
      <w:r w:rsidRPr="007E3BDF">
        <w:rPr>
          <w:rFonts w:asciiTheme="minorHAnsi" w:hAnsiTheme="minorHAnsi" w:cstheme="minorHAnsi"/>
        </w:rPr>
        <w:t>kým mejlové adresy členov výboru</w:t>
      </w:r>
    </w:p>
    <w:p w:rsidR="007A434B" w:rsidRDefault="007A434B" w:rsidP="002D2B7B">
      <w:pPr>
        <w:pStyle w:val="ColorfulList-Accent11"/>
        <w:tabs>
          <w:tab w:val="left" w:pos="540"/>
        </w:tabs>
        <w:ind w:left="0"/>
        <w:contextualSpacing/>
        <w:jc w:val="both"/>
        <w:rPr>
          <w:rFonts w:asciiTheme="minorHAnsi" w:hAnsiTheme="minorHAnsi" w:cstheme="minorHAnsi"/>
        </w:rPr>
      </w:pPr>
    </w:p>
    <w:p w:rsidR="00E54F71" w:rsidRPr="00E54F71" w:rsidRDefault="00E54F71" w:rsidP="00507277">
      <w:pPr>
        <w:pStyle w:val="ColorfulList-Accent11"/>
        <w:numPr>
          <w:ilvl w:val="0"/>
          <w:numId w:val="2"/>
        </w:numPr>
        <w:tabs>
          <w:tab w:val="left" w:pos="540"/>
        </w:tabs>
        <w:contextualSpacing/>
        <w:jc w:val="both"/>
        <w:rPr>
          <w:rFonts w:asciiTheme="minorHAnsi" w:hAnsiTheme="minorHAnsi" w:cstheme="minorHAnsi"/>
        </w:rPr>
      </w:pPr>
      <w:r>
        <w:rPr>
          <w:rFonts w:asciiTheme="minorHAnsi" w:hAnsiTheme="minorHAnsi" w:cstheme="minorHAnsi"/>
        </w:rPr>
        <w:t>V rôznom boli otvorené otázky:</w:t>
      </w:r>
    </w:p>
    <w:p w:rsidR="00E54F71" w:rsidRDefault="00E54F71" w:rsidP="00507277">
      <w:pPr>
        <w:pStyle w:val="ColorfulList-Accent11"/>
        <w:numPr>
          <w:ilvl w:val="0"/>
          <w:numId w:val="5"/>
        </w:numPr>
        <w:tabs>
          <w:tab w:val="left" w:pos="540"/>
        </w:tabs>
        <w:contextualSpacing/>
        <w:jc w:val="both"/>
        <w:rPr>
          <w:rFonts w:asciiTheme="minorHAnsi" w:hAnsiTheme="minorHAnsi" w:cstheme="minorHAnsi"/>
        </w:rPr>
      </w:pPr>
      <w:r>
        <w:rPr>
          <w:rFonts w:asciiTheme="minorHAnsi" w:hAnsiTheme="minorHAnsi" w:cstheme="minorHAnsi"/>
        </w:rPr>
        <w:t>školský dvor a parkovanie na ňom, plocha, ktorú môžu využívať deti počas pobytu na ňom</w:t>
      </w:r>
    </w:p>
    <w:p w:rsidR="00507277" w:rsidRDefault="00E54F71" w:rsidP="00507277">
      <w:pPr>
        <w:pStyle w:val="ColorfulList-Accent11"/>
        <w:numPr>
          <w:ilvl w:val="0"/>
          <w:numId w:val="5"/>
        </w:numPr>
        <w:tabs>
          <w:tab w:val="left" w:pos="540"/>
        </w:tabs>
        <w:contextualSpacing/>
        <w:jc w:val="both"/>
        <w:rPr>
          <w:rFonts w:asciiTheme="minorHAnsi" w:hAnsiTheme="minorHAnsi" w:cstheme="minorHAnsi"/>
        </w:rPr>
      </w:pPr>
      <w:r>
        <w:rPr>
          <w:rFonts w:asciiTheme="minorHAnsi" w:hAnsiTheme="minorHAnsi" w:cstheme="minorHAnsi"/>
        </w:rPr>
        <w:t xml:space="preserve">vytvoriť nástroj/metodiku/spôsob ako pristupovať k prerozdeľovaniu </w:t>
      </w:r>
      <w:r w:rsidR="00507277">
        <w:rPr>
          <w:rFonts w:asciiTheme="minorHAnsi" w:hAnsiTheme="minorHAnsi" w:cstheme="minorHAnsi"/>
        </w:rPr>
        <w:t>financií, stanovenie</w:t>
      </w:r>
    </w:p>
    <w:p w:rsidR="00E54F71" w:rsidRDefault="00E54F71" w:rsidP="00507277">
      <w:pPr>
        <w:pStyle w:val="ColorfulList-Accent11"/>
        <w:tabs>
          <w:tab w:val="left" w:pos="540"/>
        </w:tabs>
        <w:ind w:left="786"/>
        <w:contextualSpacing/>
        <w:jc w:val="both"/>
        <w:rPr>
          <w:rFonts w:asciiTheme="minorHAnsi" w:hAnsiTheme="minorHAnsi" w:cstheme="minorHAnsi"/>
        </w:rPr>
      </w:pPr>
      <w:r>
        <w:rPr>
          <w:rFonts w:asciiTheme="minorHAnsi" w:hAnsiTheme="minorHAnsi" w:cstheme="minorHAnsi"/>
        </w:rPr>
        <w:t>dlhodobých a krátkodobých cieľov, „istej“ stratégie, ktorá bude zameraná na priority školy, výchovno-vzdelávacieho procesu</w:t>
      </w:r>
    </w:p>
    <w:p w:rsidR="00486762" w:rsidRPr="007E3BDF" w:rsidRDefault="00486762" w:rsidP="00723394">
      <w:pPr>
        <w:pStyle w:val="ColorfulList-Accent11"/>
        <w:tabs>
          <w:tab w:val="left" w:pos="540"/>
        </w:tabs>
        <w:ind w:left="0"/>
        <w:jc w:val="both"/>
        <w:rPr>
          <w:rFonts w:asciiTheme="minorHAnsi" w:hAnsiTheme="minorHAnsi" w:cstheme="minorHAnsi"/>
          <w:b/>
        </w:rPr>
      </w:pPr>
    </w:p>
    <w:p w:rsidR="00344A9C" w:rsidRPr="007E3BDF" w:rsidRDefault="008B5DA3" w:rsidP="00507277">
      <w:pPr>
        <w:pStyle w:val="ColorfulList-Accent11"/>
        <w:tabs>
          <w:tab w:val="left" w:pos="540"/>
        </w:tabs>
        <w:ind w:left="0"/>
        <w:jc w:val="both"/>
        <w:rPr>
          <w:rFonts w:asciiTheme="minorHAnsi" w:hAnsiTheme="minorHAnsi" w:cstheme="minorHAnsi"/>
          <w:b/>
        </w:rPr>
      </w:pPr>
      <w:r w:rsidRPr="007E3BDF">
        <w:rPr>
          <w:rFonts w:asciiTheme="minorHAnsi" w:hAnsiTheme="minorHAnsi" w:cstheme="minorHAnsi"/>
          <w:b/>
        </w:rPr>
        <w:t>Uznesenia:</w:t>
      </w:r>
    </w:p>
    <w:p w:rsidR="008C63D4" w:rsidRPr="007E3BDF" w:rsidRDefault="008B5DA3" w:rsidP="00507277">
      <w:pPr>
        <w:pStyle w:val="ColorfulList-Accent11"/>
        <w:tabs>
          <w:tab w:val="left" w:pos="540"/>
        </w:tabs>
        <w:spacing w:after="0"/>
        <w:ind w:left="0"/>
        <w:jc w:val="both"/>
        <w:rPr>
          <w:rFonts w:asciiTheme="minorHAnsi" w:hAnsiTheme="minorHAnsi" w:cstheme="minorHAnsi"/>
        </w:rPr>
      </w:pPr>
      <w:r w:rsidRPr="007E3BDF">
        <w:rPr>
          <w:rFonts w:asciiTheme="minorHAnsi" w:hAnsiTheme="minorHAnsi" w:cstheme="minorHAnsi"/>
        </w:rPr>
        <w:t xml:space="preserve">U1: </w:t>
      </w:r>
      <w:r w:rsidR="005C7681" w:rsidRPr="007E3BDF">
        <w:rPr>
          <w:rFonts w:asciiTheme="minorHAnsi" w:hAnsiTheme="minorHAnsi" w:cstheme="minorHAnsi"/>
        </w:rPr>
        <w:t>Požiadať zriaďovateľa školy Mestskú časť Staré Mesto o informáciu o stave rekonštrukcie sklobetónových svetlíkov v</w:t>
      </w:r>
      <w:r w:rsidR="00723394">
        <w:rPr>
          <w:rFonts w:asciiTheme="minorHAnsi" w:hAnsiTheme="minorHAnsi" w:cstheme="minorHAnsi"/>
        </w:rPr>
        <w:t> </w:t>
      </w:r>
      <w:r w:rsidR="005C7681" w:rsidRPr="007E3BDF">
        <w:rPr>
          <w:rFonts w:asciiTheme="minorHAnsi" w:hAnsiTheme="minorHAnsi" w:cstheme="minorHAnsi"/>
        </w:rPr>
        <w:t>šatniach</w:t>
      </w:r>
      <w:r w:rsidR="00723394">
        <w:rPr>
          <w:rFonts w:asciiTheme="minorHAnsi" w:hAnsiTheme="minorHAnsi" w:cstheme="minorHAnsi"/>
        </w:rPr>
        <w:t>.</w:t>
      </w:r>
    </w:p>
    <w:p w:rsidR="008B5DA3" w:rsidRPr="007E3BDF" w:rsidRDefault="008C63D4" w:rsidP="00507277">
      <w:pPr>
        <w:pStyle w:val="ColorfulList-Accent11"/>
        <w:tabs>
          <w:tab w:val="left" w:pos="540"/>
        </w:tabs>
        <w:spacing w:after="0"/>
        <w:ind w:left="0"/>
        <w:jc w:val="both"/>
        <w:rPr>
          <w:rFonts w:asciiTheme="minorHAnsi" w:hAnsiTheme="minorHAnsi" w:cstheme="minorHAnsi"/>
        </w:rPr>
      </w:pPr>
      <w:r w:rsidRPr="007E3BDF">
        <w:rPr>
          <w:rFonts w:asciiTheme="minorHAnsi" w:hAnsiTheme="minorHAnsi" w:cstheme="minorHAnsi"/>
        </w:rPr>
        <w:t>Zodpovedná: Mária Rothensteinová</w:t>
      </w:r>
      <w:r w:rsidRPr="007E3BDF">
        <w:rPr>
          <w:rFonts w:asciiTheme="minorHAnsi" w:hAnsiTheme="minorHAnsi" w:cstheme="minorHAnsi"/>
        </w:rPr>
        <w:tab/>
      </w:r>
      <w:r w:rsidRPr="007E3BDF">
        <w:rPr>
          <w:rFonts w:asciiTheme="minorHAnsi" w:hAnsiTheme="minorHAnsi" w:cstheme="minorHAnsi"/>
        </w:rPr>
        <w:tab/>
      </w:r>
      <w:r w:rsidRPr="007E3BDF">
        <w:rPr>
          <w:rFonts w:asciiTheme="minorHAnsi" w:hAnsiTheme="minorHAnsi" w:cstheme="minorHAnsi"/>
        </w:rPr>
        <w:tab/>
      </w:r>
      <w:r w:rsidRPr="007E3BDF">
        <w:rPr>
          <w:rFonts w:asciiTheme="minorHAnsi" w:hAnsiTheme="minorHAnsi" w:cstheme="minorHAnsi"/>
        </w:rPr>
        <w:tab/>
      </w:r>
      <w:r w:rsidRPr="007E3BDF">
        <w:rPr>
          <w:rFonts w:asciiTheme="minorHAnsi" w:hAnsiTheme="minorHAnsi" w:cstheme="minorHAnsi"/>
        </w:rPr>
        <w:tab/>
      </w:r>
      <w:r w:rsidR="005C7681" w:rsidRPr="007E3BDF">
        <w:rPr>
          <w:rFonts w:asciiTheme="minorHAnsi" w:hAnsiTheme="minorHAnsi" w:cstheme="minorHAnsi"/>
        </w:rPr>
        <w:t xml:space="preserve">termín: </w:t>
      </w:r>
      <w:r w:rsidRPr="007E3BDF">
        <w:rPr>
          <w:rFonts w:asciiTheme="minorHAnsi" w:hAnsiTheme="minorHAnsi" w:cstheme="minorHAnsi"/>
        </w:rPr>
        <w:t>25.11.2016</w:t>
      </w:r>
    </w:p>
    <w:p w:rsidR="002E5821" w:rsidRPr="007E3BDF" w:rsidRDefault="002E5821" w:rsidP="00507277">
      <w:pPr>
        <w:pStyle w:val="ColorfulList-Accent11"/>
        <w:tabs>
          <w:tab w:val="left" w:pos="540"/>
        </w:tabs>
        <w:spacing w:after="0"/>
        <w:ind w:left="0"/>
        <w:jc w:val="both"/>
        <w:rPr>
          <w:rFonts w:asciiTheme="minorHAnsi" w:hAnsiTheme="minorHAnsi" w:cstheme="minorHAnsi"/>
        </w:rPr>
      </w:pPr>
    </w:p>
    <w:p w:rsidR="00DD11BB" w:rsidRPr="007E3BDF" w:rsidRDefault="00DD11BB" w:rsidP="00507277">
      <w:pPr>
        <w:pStyle w:val="ColorfulList-Accent11"/>
        <w:tabs>
          <w:tab w:val="left" w:pos="540"/>
        </w:tabs>
        <w:spacing w:after="0"/>
        <w:ind w:left="0"/>
        <w:jc w:val="both"/>
        <w:rPr>
          <w:rFonts w:asciiTheme="minorHAnsi" w:hAnsiTheme="minorHAnsi" w:cstheme="minorHAnsi"/>
        </w:rPr>
      </w:pPr>
      <w:r w:rsidRPr="007E3BDF">
        <w:rPr>
          <w:rFonts w:asciiTheme="minorHAnsi" w:hAnsiTheme="minorHAnsi" w:cstheme="minorHAnsi"/>
        </w:rPr>
        <w:t>U2: Požiadať zriaďovateľa školy Mestskú časť Staré Mesto o opravu stien v suterénnych priestoroch školy a o výmenu poškodených dverí</w:t>
      </w:r>
      <w:r w:rsidR="00723394">
        <w:rPr>
          <w:rFonts w:asciiTheme="minorHAnsi" w:hAnsiTheme="minorHAnsi" w:cstheme="minorHAnsi"/>
        </w:rPr>
        <w:t>.</w:t>
      </w:r>
    </w:p>
    <w:p w:rsidR="00DD11BB" w:rsidRPr="007E3BDF" w:rsidRDefault="002E5821" w:rsidP="00507277">
      <w:pPr>
        <w:pStyle w:val="ColorfulList-Accent11"/>
        <w:tabs>
          <w:tab w:val="left" w:pos="540"/>
        </w:tabs>
        <w:ind w:left="0"/>
        <w:jc w:val="both"/>
        <w:rPr>
          <w:rFonts w:asciiTheme="minorHAnsi" w:hAnsiTheme="minorHAnsi" w:cstheme="minorHAnsi"/>
        </w:rPr>
      </w:pPr>
      <w:r w:rsidRPr="007E3BDF">
        <w:rPr>
          <w:rFonts w:asciiTheme="minorHAnsi" w:hAnsiTheme="minorHAnsi" w:cstheme="minorHAnsi"/>
        </w:rPr>
        <w:t xml:space="preserve">Zodpovedná: Mária Rothensteinová </w:t>
      </w:r>
      <w:r w:rsidRPr="007E3BDF">
        <w:rPr>
          <w:rFonts w:asciiTheme="minorHAnsi" w:hAnsiTheme="minorHAnsi" w:cstheme="minorHAnsi"/>
        </w:rPr>
        <w:tab/>
      </w:r>
      <w:r w:rsidRPr="007E3BDF">
        <w:rPr>
          <w:rFonts w:asciiTheme="minorHAnsi" w:hAnsiTheme="minorHAnsi" w:cstheme="minorHAnsi"/>
        </w:rPr>
        <w:tab/>
      </w:r>
      <w:r w:rsidRPr="007E3BDF">
        <w:rPr>
          <w:rFonts w:asciiTheme="minorHAnsi" w:hAnsiTheme="minorHAnsi" w:cstheme="minorHAnsi"/>
        </w:rPr>
        <w:tab/>
      </w:r>
      <w:r w:rsidRPr="007E3BDF">
        <w:rPr>
          <w:rFonts w:asciiTheme="minorHAnsi" w:hAnsiTheme="minorHAnsi" w:cstheme="minorHAnsi"/>
        </w:rPr>
        <w:tab/>
        <w:t xml:space="preserve">               </w:t>
      </w:r>
      <w:r w:rsidR="00DD11BB" w:rsidRPr="007E3BDF">
        <w:rPr>
          <w:rFonts w:asciiTheme="minorHAnsi" w:hAnsiTheme="minorHAnsi" w:cstheme="minorHAnsi"/>
        </w:rPr>
        <w:t xml:space="preserve">termín: </w:t>
      </w:r>
      <w:r w:rsidRPr="007E3BDF">
        <w:rPr>
          <w:rFonts w:asciiTheme="minorHAnsi" w:hAnsiTheme="minorHAnsi" w:cstheme="minorHAnsi"/>
        </w:rPr>
        <w:t>25.11.2016</w:t>
      </w:r>
    </w:p>
    <w:p w:rsidR="005C7681" w:rsidRPr="007E3BDF" w:rsidRDefault="00DD11BB" w:rsidP="00507277">
      <w:pPr>
        <w:pStyle w:val="ColorfulList-Accent11"/>
        <w:tabs>
          <w:tab w:val="left" w:pos="540"/>
        </w:tabs>
        <w:spacing w:after="0"/>
        <w:ind w:left="0"/>
        <w:jc w:val="both"/>
        <w:rPr>
          <w:rFonts w:asciiTheme="minorHAnsi" w:hAnsiTheme="minorHAnsi" w:cstheme="minorHAnsi"/>
        </w:rPr>
      </w:pPr>
      <w:r w:rsidRPr="007E3BDF">
        <w:rPr>
          <w:rFonts w:asciiTheme="minorHAnsi" w:hAnsiTheme="minorHAnsi" w:cstheme="minorHAnsi"/>
        </w:rPr>
        <w:t>U3</w:t>
      </w:r>
      <w:r w:rsidR="005C7681" w:rsidRPr="007E3BDF">
        <w:rPr>
          <w:rFonts w:asciiTheme="minorHAnsi" w:hAnsiTheme="minorHAnsi" w:cstheme="minorHAnsi"/>
        </w:rPr>
        <w:t>: Zistiť potrebu skriniek / regálov na odkladanie vecí pre žiakov druhého stupňa medzi pedagógmi, zistiť stav vstavaných skríň v dotknutýc</w:t>
      </w:r>
      <w:r w:rsidR="00723394">
        <w:rPr>
          <w:rFonts w:asciiTheme="minorHAnsi" w:hAnsiTheme="minorHAnsi" w:cstheme="minorHAnsi"/>
        </w:rPr>
        <w:t>h triedach a možnosť ich renová</w:t>
      </w:r>
      <w:r w:rsidR="005C7681" w:rsidRPr="007E3BDF">
        <w:rPr>
          <w:rFonts w:asciiTheme="minorHAnsi" w:hAnsiTheme="minorHAnsi" w:cstheme="minorHAnsi"/>
        </w:rPr>
        <w:t>cie.</w:t>
      </w:r>
    </w:p>
    <w:p w:rsidR="005C7681" w:rsidRPr="007E3BDF" w:rsidRDefault="005C7681" w:rsidP="00507277">
      <w:pPr>
        <w:pStyle w:val="ColorfulList-Accent11"/>
        <w:tabs>
          <w:tab w:val="left" w:pos="540"/>
        </w:tabs>
        <w:ind w:left="0"/>
        <w:jc w:val="both"/>
        <w:rPr>
          <w:rFonts w:asciiTheme="minorHAnsi" w:hAnsiTheme="minorHAnsi" w:cstheme="minorHAnsi"/>
        </w:rPr>
      </w:pPr>
      <w:r w:rsidRPr="007E3BDF">
        <w:rPr>
          <w:rFonts w:asciiTheme="minorHAnsi" w:hAnsiTheme="minorHAnsi" w:cstheme="minorHAnsi"/>
        </w:rPr>
        <w:tab/>
        <w:t xml:space="preserve">Zodpovedný: p. </w:t>
      </w:r>
      <w:r w:rsidR="00E53B41" w:rsidRPr="007E3BDF">
        <w:rPr>
          <w:rFonts w:asciiTheme="minorHAnsi" w:hAnsiTheme="minorHAnsi" w:cstheme="minorHAnsi"/>
        </w:rPr>
        <w:t xml:space="preserve">Janáčová </w:t>
      </w:r>
      <w:r w:rsidR="00E53B41" w:rsidRPr="007E3BDF">
        <w:rPr>
          <w:rFonts w:asciiTheme="minorHAnsi" w:hAnsiTheme="minorHAnsi" w:cstheme="minorHAnsi"/>
        </w:rPr>
        <w:tab/>
      </w:r>
      <w:r w:rsidR="00E53B41" w:rsidRPr="007E3BDF">
        <w:rPr>
          <w:rFonts w:asciiTheme="minorHAnsi" w:hAnsiTheme="minorHAnsi" w:cstheme="minorHAnsi"/>
        </w:rPr>
        <w:tab/>
      </w:r>
      <w:r w:rsidR="00E53B41" w:rsidRPr="007E3BDF">
        <w:rPr>
          <w:rFonts w:asciiTheme="minorHAnsi" w:hAnsiTheme="minorHAnsi" w:cstheme="minorHAnsi"/>
        </w:rPr>
        <w:tab/>
      </w:r>
      <w:r w:rsidR="00E53B41" w:rsidRPr="007E3BDF">
        <w:rPr>
          <w:rFonts w:asciiTheme="minorHAnsi" w:hAnsiTheme="minorHAnsi" w:cstheme="minorHAnsi"/>
        </w:rPr>
        <w:tab/>
      </w:r>
      <w:r w:rsidR="00E53B41" w:rsidRPr="007E3BDF">
        <w:rPr>
          <w:rFonts w:asciiTheme="minorHAnsi" w:hAnsiTheme="minorHAnsi" w:cstheme="minorHAnsi"/>
        </w:rPr>
        <w:tab/>
        <w:t xml:space="preserve">               termín: 11.11.2016</w:t>
      </w:r>
    </w:p>
    <w:p w:rsidR="00DD11BB" w:rsidRPr="007E3BDF" w:rsidRDefault="00DD11BB" w:rsidP="00507277">
      <w:pPr>
        <w:pStyle w:val="ColorfulList-Accent11"/>
        <w:tabs>
          <w:tab w:val="left" w:pos="540"/>
        </w:tabs>
        <w:spacing w:after="0"/>
        <w:ind w:left="0"/>
        <w:jc w:val="both"/>
        <w:rPr>
          <w:rFonts w:asciiTheme="minorHAnsi" w:hAnsiTheme="minorHAnsi" w:cstheme="minorHAnsi"/>
        </w:rPr>
      </w:pPr>
      <w:r w:rsidRPr="007E3BDF">
        <w:rPr>
          <w:rFonts w:asciiTheme="minorHAnsi" w:hAnsiTheme="minorHAnsi" w:cstheme="minorHAnsi"/>
        </w:rPr>
        <w:t>U4: Požiadať dodávateľa multifunkčnej športovej plochy na školskom dvore o návrh technologického riešenia obnovy</w:t>
      </w:r>
      <w:r w:rsidR="005F3387" w:rsidRPr="007E3BDF">
        <w:rPr>
          <w:rFonts w:asciiTheme="minorHAnsi" w:hAnsiTheme="minorHAnsi" w:cstheme="minorHAnsi"/>
        </w:rPr>
        <w:t xml:space="preserve"> bežeckej dráhy a cenovú ponuku.</w:t>
      </w:r>
    </w:p>
    <w:p w:rsidR="005F3387" w:rsidRPr="007E3BDF" w:rsidRDefault="005F3387" w:rsidP="00507277">
      <w:pPr>
        <w:pStyle w:val="ColorfulList-Accent11"/>
        <w:tabs>
          <w:tab w:val="left" w:pos="540"/>
        </w:tabs>
        <w:spacing w:after="0"/>
        <w:ind w:left="0"/>
        <w:jc w:val="both"/>
        <w:rPr>
          <w:rFonts w:asciiTheme="minorHAnsi" w:hAnsiTheme="minorHAnsi" w:cstheme="minorHAnsi"/>
        </w:rPr>
      </w:pPr>
    </w:p>
    <w:p w:rsidR="00DD11BB" w:rsidRPr="007E3BDF" w:rsidRDefault="00DD11BB" w:rsidP="00507277">
      <w:pPr>
        <w:pStyle w:val="ColorfulList-Accent11"/>
        <w:tabs>
          <w:tab w:val="left" w:pos="540"/>
        </w:tabs>
        <w:ind w:left="426"/>
        <w:jc w:val="both"/>
        <w:rPr>
          <w:rFonts w:asciiTheme="minorHAnsi" w:hAnsiTheme="minorHAnsi" w:cstheme="minorHAnsi"/>
        </w:rPr>
      </w:pPr>
      <w:r w:rsidRPr="007E3BDF">
        <w:rPr>
          <w:rFonts w:asciiTheme="minorHAnsi" w:hAnsiTheme="minorHAnsi" w:cstheme="minorHAnsi"/>
        </w:rPr>
        <w:t xml:space="preserve">Zodpovedný. </w:t>
      </w:r>
      <w:r w:rsidR="005F3387" w:rsidRPr="007E3BDF">
        <w:rPr>
          <w:rFonts w:asciiTheme="minorHAnsi" w:hAnsiTheme="minorHAnsi" w:cstheme="minorHAnsi"/>
        </w:rPr>
        <w:t>p</w:t>
      </w:r>
      <w:r w:rsidR="00486762" w:rsidRPr="007E3BDF">
        <w:rPr>
          <w:rFonts w:asciiTheme="minorHAnsi" w:hAnsiTheme="minorHAnsi" w:cstheme="minorHAnsi"/>
        </w:rPr>
        <w:t xml:space="preserve">. </w:t>
      </w:r>
      <w:r w:rsidR="005F3387" w:rsidRPr="007E3BDF">
        <w:rPr>
          <w:rFonts w:asciiTheme="minorHAnsi" w:hAnsiTheme="minorHAnsi" w:cstheme="minorHAnsi"/>
        </w:rPr>
        <w:t>r</w:t>
      </w:r>
      <w:r w:rsidR="00486762" w:rsidRPr="007E3BDF">
        <w:rPr>
          <w:rFonts w:asciiTheme="minorHAnsi" w:hAnsiTheme="minorHAnsi" w:cstheme="minorHAnsi"/>
        </w:rPr>
        <w:t>iaditeľ</w:t>
      </w:r>
      <w:r w:rsidR="005F3387" w:rsidRPr="007E3BDF">
        <w:rPr>
          <w:rFonts w:asciiTheme="minorHAnsi" w:hAnsiTheme="minorHAnsi" w:cstheme="minorHAnsi"/>
        </w:rPr>
        <w:t xml:space="preserve"> Karol Mȕller</w:t>
      </w:r>
      <w:r w:rsidR="005F3387" w:rsidRPr="007E3BDF">
        <w:rPr>
          <w:rFonts w:asciiTheme="minorHAnsi" w:hAnsiTheme="minorHAnsi" w:cstheme="minorHAnsi"/>
        </w:rPr>
        <w:tab/>
      </w:r>
      <w:r w:rsidR="005F3387" w:rsidRPr="007E3BDF">
        <w:rPr>
          <w:rFonts w:asciiTheme="minorHAnsi" w:hAnsiTheme="minorHAnsi" w:cstheme="minorHAnsi"/>
        </w:rPr>
        <w:tab/>
      </w:r>
      <w:r w:rsidR="005F3387" w:rsidRPr="007E3BDF">
        <w:rPr>
          <w:rFonts w:asciiTheme="minorHAnsi" w:hAnsiTheme="minorHAnsi" w:cstheme="minorHAnsi"/>
        </w:rPr>
        <w:tab/>
        <w:t xml:space="preserve">                    </w:t>
      </w:r>
      <w:r w:rsidRPr="007E3BDF">
        <w:rPr>
          <w:rFonts w:asciiTheme="minorHAnsi" w:hAnsiTheme="minorHAnsi" w:cstheme="minorHAnsi"/>
        </w:rPr>
        <w:t xml:space="preserve">termín: </w:t>
      </w:r>
      <w:r w:rsidR="005F3387" w:rsidRPr="007E3BDF">
        <w:rPr>
          <w:rFonts w:asciiTheme="minorHAnsi" w:hAnsiTheme="minorHAnsi" w:cstheme="minorHAnsi"/>
        </w:rPr>
        <w:t>11.11.2016</w:t>
      </w:r>
    </w:p>
    <w:p w:rsidR="00486762" w:rsidRPr="007E3BDF" w:rsidRDefault="00486762" w:rsidP="00507277">
      <w:pPr>
        <w:pStyle w:val="ColorfulList-Accent11"/>
        <w:tabs>
          <w:tab w:val="left" w:pos="540"/>
        </w:tabs>
        <w:spacing w:after="0"/>
        <w:ind w:left="0"/>
        <w:jc w:val="both"/>
        <w:rPr>
          <w:rFonts w:asciiTheme="minorHAnsi" w:hAnsiTheme="minorHAnsi" w:cstheme="minorHAnsi"/>
        </w:rPr>
      </w:pPr>
      <w:r w:rsidRPr="007E3BDF">
        <w:rPr>
          <w:rFonts w:asciiTheme="minorHAnsi" w:hAnsiTheme="minorHAnsi" w:cstheme="minorHAnsi"/>
        </w:rPr>
        <w:t>U5: Informovať vychovávateľky ŠKD o možnosti využívať ping-pongové stoly na školskom dvore, pomôcky budú k dispozícii v kabinete TV.</w:t>
      </w:r>
    </w:p>
    <w:p w:rsidR="005F3387" w:rsidRPr="007E3BDF" w:rsidRDefault="002D2B7B" w:rsidP="00507277">
      <w:pPr>
        <w:pStyle w:val="ColorfulList-Accent11"/>
        <w:tabs>
          <w:tab w:val="left" w:pos="540"/>
        </w:tabs>
        <w:ind w:left="426"/>
        <w:jc w:val="both"/>
        <w:rPr>
          <w:rFonts w:asciiTheme="minorHAnsi" w:hAnsiTheme="minorHAnsi" w:cstheme="minorHAnsi"/>
        </w:rPr>
      </w:pPr>
      <w:r>
        <w:rPr>
          <w:rFonts w:asciiTheme="minorHAnsi" w:hAnsiTheme="minorHAnsi" w:cstheme="minorHAnsi"/>
        </w:rPr>
        <w:t xml:space="preserve">Zodpovedný. p. riaditeľ Karol </w:t>
      </w:r>
      <w:r w:rsidRPr="007E3BDF">
        <w:rPr>
          <w:rFonts w:asciiTheme="minorHAnsi" w:hAnsiTheme="minorHAnsi" w:cstheme="minorHAnsi"/>
        </w:rPr>
        <w:t>Mȕller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bookmarkStart w:id="0" w:name="_GoBack"/>
      <w:bookmarkEnd w:id="0"/>
      <w:r w:rsidR="00486762" w:rsidRPr="007E3BDF">
        <w:rPr>
          <w:rFonts w:asciiTheme="minorHAnsi" w:hAnsiTheme="minorHAnsi" w:cstheme="minorHAnsi"/>
        </w:rPr>
        <w:t xml:space="preserve">termín: </w:t>
      </w:r>
      <w:r w:rsidR="005F3387" w:rsidRPr="007E3BDF">
        <w:rPr>
          <w:rFonts w:asciiTheme="minorHAnsi" w:hAnsiTheme="minorHAnsi" w:cstheme="minorHAnsi"/>
        </w:rPr>
        <w:t>do najbližšieho stretnutia ZRŠ</w:t>
      </w:r>
    </w:p>
    <w:p w:rsidR="005F3387" w:rsidRPr="007E3BDF" w:rsidRDefault="005F3387" w:rsidP="00507277">
      <w:pPr>
        <w:pStyle w:val="ColorfulList-Accent11"/>
        <w:tabs>
          <w:tab w:val="left" w:pos="540"/>
        </w:tabs>
        <w:ind w:left="0"/>
        <w:jc w:val="both"/>
        <w:rPr>
          <w:rFonts w:asciiTheme="minorHAnsi" w:hAnsiTheme="minorHAnsi" w:cstheme="minorHAnsi"/>
        </w:rPr>
      </w:pPr>
      <w:r w:rsidRPr="007E3BDF">
        <w:rPr>
          <w:rFonts w:asciiTheme="minorHAnsi" w:hAnsiTheme="minorHAnsi" w:cstheme="minorHAnsi"/>
        </w:rPr>
        <w:t>U6: V súvislosti s požiadavkami pedagógov zistiť viac informácií k požiadavkam:</w:t>
      </w:r>
    </w:p>
    <w:p w:rsidR="005F3387" w:rsidRPr="007E3BDF" w:rsidRDefault="005F3387" w:rsidP="00507277">
      <w:pPr>
        <w:pStyle w:val="ColorfulList-Accent11"/>
        <w:numPr>
          <w:ilvl w:val="0"/>
          <w:numId w:val="5"/>
        </w:numPr>
        <w:tabs>
          <w:tab w:val="left" w:pos="540"/>
        </w:tabs>
        <w:jc w:val="both"/>
        <w:rPr>
          <w:rFonts w:asciiTheme="minorHAnsi" w:hAnsiTheme="minorHAnsi" w:cstheme="minorHAnsi"/>
        </w:rPr>
      </w:pPr>
      <w:r w:rsidRPr="007E3BDF">
        <w:rPr>
          <w:rFonts w:asciiTheme="minorHAnsi" w:hAnsiTheme="minorHAnsi" w:cstheme="minorHAnsi"/>
        </w:rPr>
        <w:t>kabinetu biológie                                                        Zodpovedná: Ronnie Šandorová Traubnerová</w:t>
      </w:r>
    </w:p>
    <w:p w:rsidR="005F3387" w:rsidRPr="007E3BDF" w:rsidRDefault="005F3387" w:rsidP="00507277">
      <w:pPr>
        <w:pStyle w:val="ColorfulList-Accent11"/>
        <w:numPr>
          <w:ilvl w:val="0"/>
          <w:numId w:val="5"/>
        </w:numPr>
        <w:tabs>
          <w:tab w:val="left" w:pos="540"/>
        </w:tabs>
        <w:jc w:val="both"/>
        <w:rPr>
          <w:rFonts w:asciiTheme="minorHAnsi" w:hAnsiTheme="minorHAnsi" w:cstheme="minorHAnsi"/>
        </w:rPr>
      </w:pPr>
      <w:r w:rsidRPr="007E3BDF">
        <w:rPr>
          <w:rFonts w:asciiTheme="minorHAnsi" w:hAnsiTheme="minorHAnsi" w:cstheme="minorHAnsi"/>
        </w:rPr>
        <w:lastRenderedPageBreak/>
        <w:t>kabinetu matematiky, fyziky a informatiky           Zodpovedný: Pavol Komada</w:t>
      </w:r>
    </w:p>
    <w:p w:rsidR="005F3387" w:rsidRPr="007E3BDF" w:rsidRDefault="005F3387" w:rsidP="00507277">
      <w:pPr>
        <w:pStyle w:val="ColorfulList-Accent11"/>
        <w:numPr>
          <w:ilvl w:val="0"/>
          <w:numId w:val="5"/>
        </w:numPr>
        <w:tabs>
          <w:tab w:val="left" w:pos="540"/>
        </w:tabs>
        <w:jc w:val="both"/>
        <w:rPr>
          <w:rFonts w:asciiTheme="minorHAnsi" w:hAnsiTheme="minorHAnsi" w:cstheme="minorHAnsi"/>
        </w:rPr>
      </w:pPr>
      <w:r w:rsidRPr="007E3BDF">
        <w:rPr>
          <w:rFonts w:asciiTheme="minorHAnsi" w:hAnsiTheme="minorHAnsi" w:cstheme="minorHAnsi"/>
        </w:rPr>
        <w:t>kabinetu 1.-2.ročníka                                                 Zodpopvedná: Nora Remiarová</w:t>
      </w:r>
    </w:p>
    <w:p w:rsidR="005F3387" w:rsidRPr="007E3BDF" w:rsidRDefault="005F3387" w:rsidP="00507277">
      <w:pPr>
        <w:pStyle w:val="ColorfulList-Accent11"/>
        <w:numPr>
          <w:ilvl w:val="0"/>
          <w:numId w:val="5"/>
        </w:numPr>
        <w:tabs>
          <w:tab w:val="left" w:pos="540"/>
        </w:tabs>
        <w:jc w:val="both"/>
        <w:rPr>
          <w:rFonts w:asciiTheme="minorHAnsi" w:hAnsiTheme="minorHAnsi" w:cstheme="minorHAnsi"/>
        </w:rPr>
      </w:pPr>
      <w:r w:rsidRPr="007E3BDF">
        <w:rPr>
          <w:rFonts w:asciiTheme="minorHAnsi" w:hAnsiTheme="minorHAnsi" w:cstheme="minorHAnsi"/>
        </w:rPr>
        <w:t xml:space="preserve">kabinet 3.-4.ročníka                                                    Zodpovedná: </w:t>
      </w:r>
      <w:r w:rsidR="00BC75FD" w:rsidRPr="007E3BDF">
        <w:rPr>
          <w:rFonts w:asciiTheme="minorHAnsi" w:hAnsiTheme="minorHAnsi" w:cstheme="minorHAnsi"/>
        </w:rPr>
        <w:t>p.Pavlíková</w:t>
      </w:r>
    </w:p>
    <w:p w:rsidR="00BC75FD" w:rsidRPr="007E3BDF" w:rsidRDefault="00BC75FD" w:rsidP="00507277">
      <w:pPr>
        <w:pStyle w:val="ColorfulList-Accent11"/>
        <w:numPr>
          <w:ilvl w:val="0"/>
          <w:numId w:val="5"/>
        </w:numPr>
        <w:tabs>
          <w:tab w:val="left" w:pos="540"/>
        </w:tabs>
        <w:jc w:val="both"/>
        <w:rPr>
          <w:rFonts w:asciiTheme="minorHAnsi" w:hAnsiTheme="minorHAnsi" w:cstheme="minorHAnsi"/>
        </w:rPr>
      </w:pPr>
      <w:r w:rsidRPr="007E3BDF">
        <w:rPr>
          <w:rFonts w:asciiTheme="minorHAnsi" w:hAnsiTheme="minorHAnsi" w:cstheme="minorHAnsi"/>
        </w:rPr>
        <w:t>nákup zariadenia do čitateľského kútika                Zodpovedná: Darina Koedam</w:t>
      </w:r>
    </w:p>
    <w:p w:rsidR="00BC75FD" w:rsidRPr="007E3BDF" w:rsidRDefault="00BC75FD" w:rsidP="00507277">
      <w:pPr>
        <w:pStyle w:val="ColorfulList-Accent11"/>
        <w:tabs>
          <w:tab w:val="left" w:pos="540"/>
        </w:tabs>
        <w:ind w:left="0"/>
        <w:jc w:val="both"/>
        <w:rPr>
          <w:rFonts w:asciiTheme="minorHAnsi" w:hAnsiTheme="minorHAnsi" w:cstheme="minorHAnsi"/>
        </w:rPr>
      </w:pPr>
      <w:r w:rsidRPr="007E3BDF">
        <w:rPr>
          <w:rFonts w:asciiTheme="minorHAnsi" w:hAnsiTheme="minorHAnsi" w:cstheme="minorHAnsi"/>
        </w:rPr>
        <w:t>Informácie zaslať pani Slezákovej do 8.11.2016, ktorá realizuje hlasovanie k daným požiadavkám.</w:t>
      </w:r>
    </w:p>
    <w:p w:rsidR="00BC75FD" w:rsidRDefault="00BC75FD" w:rsidP="00507277">
      <w:pPr>
        <w:pStyle w:val="ColorfulList-Accent11"/>
        <w:tabs>
          <w:tab w:val="left" w:pos="540"/>
        </w:tabs>
        <w:ind w:left="0"/>
        <w:jc w:val="both"/>
        <w:rPr>
          <w:rFonts w:asciiTheme="minorHAnsi" w:hAnsiTheme="minorHAnsi" w:cstheme="minorHAnsi"/>
        </w:rPr>
      </w:pPr>
      <w:r w:rsidRPr="007E3BDF">
        <w:rPr>
          <w:rFonts w:asciiTheme="minorHAnsi" w:hAnsiTheme="minorHAnsi" w:cstheme="minorHAnsi"/>
        </w:rPr>
        <w:t xml:space="preserve">Zodpovedná: Zuzana Slezáková                                              Termín: </w:t>
      </w:r>
      <w:r w:rsidR="007E3BDF" w:rsidRPr="007E3BDF">
        <w:rPr>
          <w:rFonts w:asciiTheme="minorHAnsi" w:hAnsiTheme="minorHAnsi" w:cstheme="minorHAnsi"/>
        </w:rPr>
        <w:t xml:space="preserve">hlasovanie </w:t>
      </w:r>
      <w:r w:rsidRPr="007E3BDF">
        <w:rPr>
          <w:rFonts w:asciiTheme="minorHAnsi" w:hAnsiTheme="minorHAnsi" w:cstheme="minorHAnsi"/>
        </w:rPr>
        <w:t>realizovať do 11.11.2016</w:t>
      </w:r>
    </w:p>
    <w:p w:rsidR="00FF6181" w:rsidRDefault="00FF6181" w:rsidP="00507277">
      <w:pPr>
        <w:pStyle w:val="ColorfulList-Accent11"/>
        <w:tabs>
          <w:tab w:val="left" w:pos="540"/>
        </w:tabs>
        <w:ind w:left="0"/>
        <w:jc w:val="both"/>
        <w:rPr>
          <w:rFonts w:asciiTheme="minorHAnsi" w:hAnsiTheme="minorHAnsi" w:cstheme="minorHAnsi"/>
        </w:rPr>
      </w:pPr>
      <w:r>
        <w:rPr>
          <w:rFonts w:asciiTheme="minorHAnsi" w:hAnsiTheme="minorHAnsi" w:cstheme="minorHAnsi"/>
        </w:rPr>
        <w:t>U7: Na stretnutí boli odsúhlasené tieto položky:</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279"/>
        <w:gridCol w:w="770"/>
      </w:tblGrid>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2"/>
                <w:szCs w:val="22"/>
                <w:lang w:val="en-GB" w:eastAsia="en-GB"/>
              </w:rPr>
            </w:pPr>
            <w:proofErr w:type="spellStart"/>
            <w:r w:rsidRPr="00FF6181">
              <w:rPr>
                <w:rFonts w:eastAsia="Times New Roman" w:cstheme="minorHAnsi"/>
                <w:sz w:val="22"/>
                <w:szCs w:val="22"/>
                <w:lang w:val="en-GB" w:eastAsia="en-GB"/>
              </w:rPr>
              <w:t>Plavecký</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kurz</w:t>
            </w:r>
            <w:proofErr w:type="spellEnd"/>
            <w:r w:rsidRPr="00FF6181">
              <w:rPr>
                <w:rFonts w:eastAsia="Times New Roman" w:cstheme="minorHAnsi"/>
                <w:sz w:val="22"/>
                <w:szCs w:val="22"/>
                <w:lang w:val="en-GB" w:eastAsia="en-GB"/>
              </w:rPr>
              <w:t xml:space="preserve"> ( </w:t>
            </w:r>
            <w:proofErr w:type="spellStart"/>
            <w:r w:rsidRPr="00FF6181">
              <w:rPr>
                <w:rFonts w:eastAsia="Times New Roman" w:cstheme="minorHAnsi"/>
                <w:sz w:val="22"/>
                <w:szCs w:val="22"/>
                <w:lang w:val="en-GB" w:eastAsia="en-GB"/>
              </w:rPr>
              <w:t>žiaci</w:t>
            </w:r>
            <w:proofErr w:type="spellEnd"/>
            <w:r w:rsidRPr="00FF6181">
              <w:rPr>
                <w:rFonts w:eastAsia="Times New Roman" w:cstheme="minorHAnsi"/>
                <w:sz w:val="22"/>
                <w:szCs w:val="22"/>
                <w:lang w:val="en-GB" w:eastAsia="en-GB"/>
              </w:rPr>
              <w:t xml:space="preserve"> 3. </w:t>
            </w:r>
            <w:proofErr w:type="spellStart"/>
            <w:r w:rsidRPr="00FF6181">
              <w:rPr>
                <w:rFonts w:eastAsia="Times New Roman" w:cstheme="minorHAnsi"/>
                <w:sz w:val="22"/>
                <w:szCs w:val="22"/>
                <w:lang w:val="en-GB" w:eastAsia="en-GB"/>
              </w:rPr>
              <w:t>ročníka</w:t>
            </w:r>
            <w:proofErr w:type="spellEnd"/>
            <w:r w:rsidRPr="00FF6181">
              <w:rPr>
                <w:rFonts w:eastAsia="Times New Roman" w:cstheme="minorHAnsi"/>
                <w:sz w:val="22"/>
                <w:szCs w:val="22"/>
                <w:lang w:val="en-GB" w:eastAsia="en-GB"/>
              </w:rPr>
              <w:t xml:space="preserve"> )</w:t>
            </w:r>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0"/>
                <w:szCs w:val="20"/>
                <w:lang w:val="en-GB" w:eastAsia="en-GB"/>
              </w:rPr>
            </w:pPr>
            <w:r w:rsidRPr="00FF6181">
              <w:rPr>
                <w:rFonts w:eastAsia="Times New Roman" w:cstheme="minorHAnsi"/>
                <w:sz w:val="20"/>
                <w:szCs w:val="20"/>
                <w:lang w:val="en-GB" w:eastAsia="en-GB"/>
              </w:rPr>
              <w:t>200</w:t>
            </w:r>
            <w:r w:rsidRPr="00BB4493">
              <w:rPr>
                <w:rFonts w:eastAsia="Times New Roman" w:cstheme="minorHAnsi"/>
                <w:sz w:val="20"/>
                <w:szCs w:val="20"/>
                <w:lang w:val="en-GB" w:eastAsia="en-GB"/>
              </w:rPr>
              <w:t>eur</w:t>
            </w:r>
          </w:p>
        </w:tc>
      </w:tr>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2"/>
                <w:szCs w:val="22"/>
                <w:lang w:val="en-GB" w:eastAsia="en-GB"/>
              </w:rPr>
            </w:pPr>
            <w:proofErr w:type="spellStart"/>
            <w:r w:rsidRPr="00FF6181">
              <w:rPr>
                <w:rFonts w:eastAsia="Times New Roman" w:cstheme="minorHAnsi"/>
                <w:sz w:val="22"/>
                <w:szCs w:val="22"/>
                <w:lang w:val="en-GB" w:eastAsia="en-GB"/>
              </w:rPr>
              <w:t>Lyžiarsky</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výcvikový</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kurz</w:t>
            </w:r>
            <w:proofErr w:type="spellEnd"/>
            <w:r w:rsidRPr="00FF6181">
              <w:rPr>
                <w:rFonts w:eastAsia="Times New Roman" w:cstheme="minorHAnsi"/>
                <w:sz w:val="22"/>
                <w:szCs w:val="22"/>
                <w:lang w:val="en-GB" w:eastAsia="en-GB"/>
              </w:rPr>
              <w:t xml:space="preserve"> ( </w:t>
            </w:r>
            <w:proofErr w:type="spellStart"/>
            <w:r w:rsidRPr="00FF6181">
              <w:rPr>
                <w:rFonts w:eastAsia="Times New Roman" w:cstheme="minorHAnsi"/>
                <w:sz w:val="22"/>
                <w:szCs w:val="22"/>
                <w:lang w:val="en-GB" w:eastAsia="en-GB"/>
              </w:rPr>
              <w:t>žiaci</w:t>
            </w:r>
            <w:proofErr w:type="spellEnd"/>
            <w:r w:rsidRPr="00FF6181">
              <w:rPr>
                <w:rFonts w:eastAsia="Times New Roman" w:cstheme="minorHAnsi"/>
                <w:sz w:val="22"/>
                <w:szCs w:val="22"/>
                <w:lang w:val="en-GB" w:eastAsia="en-GB"/>
              </w:rPr>
              <w:t xml:space="preserve"> 7. </w:t>
            </w:r>
            <w:proofErr w:type="spellStart"/>
            <w:r w:rsidRPr="00FF6181">
              <w:rPr>
                <w:rFonts w:eastAsia="Times New Roman" w:cstheme="minorHAnsi"/>
                <w:sz w:val="22"/>
                <w:szCs w:val="22"/>
                <w:lang w:val="en-GB" w:eastAsia="en-GB"/>
              </w:rPr>
              <w:t>ročníka</w:t>
            </w:r>
            <w:proofErr w:type="spellEnd"/>
            <w:r w:rsidRPr="00FF6181">
              <w:rPr>
                <w:rFonts w:eastAsia="Times New Roman" w:cstheme="minorHAnsi"/>
                <w:sz w:val="22"/>
                <w:szCs w:val="22"/>
                <w:lang w:val="en-GB" w:eastAsia="en-GB"/>
              </w:rPr>
              <w:t xml:space="preserve"> )</w:t>
            </w:r>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0"/>
                <w:szCs w:val="20"/>
                <w:lang w:val="en-GB" w:eastAsia="en-GB"/>
              </w:rPr>
            </w:pPr>
            <w:r w:rsidRPr="00FF6181">
              <w:rPr>
                <w:rFonts w:eastAsia="Times New Roman" w:cstheme="minorHAnsi"/>
                <w:sz w:val="20"/>
                <w:szCs w:val="20"/>
                <w:lang w:val="en-GB" w:eastAsia="en-GB"/>
              </w:rPr>
              <w:t>200</w:t>
            </w:r>
            <w:r w:rsidRPr="00BB4493">
              <w:rPr>
                <w:rFonts w:eastAsia="Times New Roman" w:cstheme="minorHAnsi"/>
                <w:sz w:val="20"/>
                <w:szCs w:val="20"/>
                <w:lang w:val="en-GB" w:eastAsia="en-GB"/>
              </w:rPr>
              <w:t>eur</w:t>
            </w:r>
          </w:p>
        </w:tc>
      </w:tr>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2"/>
                <w:szCs w:val="22"/>
                <w:lang w:val="en-GB" w:eastAsia="en-GB"/>
              </w:rPr>
            </w:pPr>
            <w:proofErr w:type="spellStart"/>
            <w:r w:rsidRPr="00FF6181">
              <w:rPr>
                <w:rFonts w:eastAsia="Times New Roman" w:cstheme="minorHAnsi"/>
                <w:sz w:val="22"/>
                <w:szCs w:val="22"/>
                <w:lang w:val="en-GB" w:eastAsia="en-GB"/>
              </w:rPr>
              <w:t>Nákup</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kníh</w:t>
            </w:r>
            <w:proofErr w:type="spellEnd"/>
            <w:r w:rsidRPr="00FF6181">
              <w:rPr>
                <w:rFonts w:eastAsia="Times New Roman" w:cstheme="minorHAnsi"/>
                <w:sz w:val="22"/>
                <w:szCs w:val="22"/>
                <w:lang w:val="en-GB" w:eastAsia="en-GB"/>
              </w:rPr>
              <w:t xml:space="preserve"> ANJ</w:t>
            </w:r>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0"/>
                <w:szCs w:val="20"/>
                <w:lang w:val="en-GB" w:eastAsia="en-GB"/>
              </w:rPr>
            </w:pPr>
            <w:r w:rsidRPr="00FF6181">
              <w:rPr>
                <w:rFonts w:eastAsia="Times New Roman" w:cstheme="minorHAnsi"/>
                <w:sz w:val="20"/>
                <w:szCs w:val="20"/>
                <w:lang w:val="en-GB" w:eastAsia="en-GB"/>
              </w:rPr>
              <w:t>100</w:t>
            </w:r>
            <w:r w:rsidRPr="00BB4493">
              <w:rPr>
                <w:rFonts w:eastAsia="Times New Roman" w:cstheme="minorHAnsi"/>
                <w:sz w:val="20"/>
                <w:szCs w:val="20"/>
                <w:lang w:val="en-GB" w:eastAsia="en-GB"/>
              </w:rPr>
              <w:t>eur</w:t>
            </w:r>
          </w:p>
        </w:tc>
      </w:tr>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2"/>
                <w:szCs w:val="22"/>
                <w:lang w:val="en-GB" w:eastAsia="en-GB"/>
              </w:rPr>
            </w:pPr>
            <w:proofErr w:type="spellStart"/>
            <w:r w:rsidRPr="00FF6181">
              <w:rPr>
                <w:rFonts w:eastAsia="Times New Roman" w:cstheme="minorHAnsi"/>
                <w:sz w:val="22"/>
                <w:szCs w:val="22"/>
                <w:lang w:val="en-GB" w:eastAsia="en-GB"/>
              </w:rPr>
              <w:t>Špeciálny</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pedagóg</w:t>
            </w:r>
            <w:proofErr w:type="spellEnd"/>
            <w:r w:rsidRPr="00FF6181">
              <w:rPr>
                <w:rFonts w:eastAsia="Times New Roman" w:cstheme="minorHAnsi"/>
                <w:sz w:val="22"/>
                <w:szCs w:val="22"/>
                <w:lang w:val="en-GB" w:eastAsia="en-GB"/>
              </w:rPr>
              <w:t xml:space="preserve"> - </w:t>
            </w:r>
            <w:proofErr w:type="spellStart"/>
            <w:r w:rsidRPr="00FF6181">
              <w:rPr>
                <w:rFonts w:eastAsia="Times New Roman" w:cstheme="minorHAnsi"/>
                <w:sz w:val="22"/>
                <w:szCs w:val="22"/>
                <w:lang w:val="en-GB" w:eastAsia="en-GB"/>
              </w:rPr>
              <w:t>did.pomôcky</w:t>
            </w:r>
            <w:proofErr w:type="spellEnd"/>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0"/>
                <w:szCs w:val="20"/>
                <w:lang w:val="en-GB" w:eastAsia="en-GB"/>
              </w:rPr>
            </w:pPr>
            <w:r w:rsidRPr="00FF6181">
              <w:rPr>
                <w:rFonts w:eastAsia="Times New Roman" w:cstheme="minorHAnsi"/>
                <w:sz w:val="20"/>
                <w:szCs w:val="20"/>
                <w:lang w:val="en-GB" w:eastAsia="en-GB"/>
              </w:rPr>
              <w:t>270</w:t>
            </w:r>
            <w:r w:rsidRPr="00BB4493">
              <w:rPr>
                <w:rFonts w:eastAsia="Times New Roman" w:cstheme="minorHAnsi"/>
                <w:sz w:val="20"/>
                <w:szCs w:val="20"/>
                <w:lang w:val="en-GB" w:eastAsia="en-GB"/>
              </w:rPr>
              <w:t>eur</w:t>
            </w:r>
          </w:p>
        </w:tc>
      </w:tr>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2"/>
                <w:szCs w:val="22"/>
                <w:lang w:val="en-GB" w:eastAsia="en-GB"/>
              </w:rPr>
            </w:pPr>
            <w:proofErr w:type="spellStart"/>
            <w:r w:rsidRPr="00FF6181">
              <w:rPr>
                <w:rFonts w:eastAsia="Times New Roman" w:cstheme="minorHAnsi"/>
                <w:sz w:val="22"/>
                <w:szCs w:val="22"/>
                <w:lang w:val="en-GB" w:eastAsia="en-GB"/>
              </w:rPr>
              <w:t>Šanóny</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na</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učebné</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materiály</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marioneta</w:t>
            </w:r>
            <w:proofErr w:type="spellEnd"/>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0"/>
                <w:szCs w:val="20"/>
                <w:lang w:val="en-GB" w:eastAsia="en-GB"/>
              </w:rPr>
            </w:pPr>
            <w:r w:rsidRPr="00FF6181">
              <w:rPr>
                <w:rFonts w:eastAsia="Times New Roman" w:cstheme="minorHAnsi"/>
                <w:sz w:val="20"/>
                <w:szCs w:val="20"/>
                <w:lang w:val="en-GB" w:eastAsia="en-GB"/>
              </w:rPr>
              <w:t>100</w:t>
            </w:r>
            <w:r w:rsidRPr="00BB4493">
              <w:rPr>
                <w:rFonts w:eastAsia="Times New Roman" w:cstheme="minorHAnsi"/>
                <w:sz w:val="20"/>
                <w:szCs w:val="20"/>
                <w:lang w:val="en-GB" w:eastAsia="en-GB"/>
              </w:rPr>
              <w:t>eur</w:t>
            </w:r>
          </w:p>
        </w:tc>
      </w:tr>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2"/>
                <w:szCs w:val="22"/>
                <w:lang w:val="en-GB" w:eastAsia="en-GB"/>
              </w:rPr>
            </w:pPr>
            <w:proofErr w:type="spellStart"/>
            <w:r w:rsidRPr="00FF6181">
              <w:rPr>
                <w:rFonts w:eastAsia="Times New Roman" w:cstheme="minorHAnsi"/>
                <w:sz w:val="22"/>
                <w:szCs w:val="22"/>
                <w:lang w:val="en-GB" w:eastAsia="en-GB"/>
              </w:rPr>
              <w:t>Závesné</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počítadlo</w:t>
            </w:r>
            <w:proofErr w:type="spellEnd"/>
            <w:r w:rsidRPr="00FF6181">
              <w:rPr>
                <w:rFonts w:eastAsia="Times New Roman" w:cstheme="minorHAnsi"/>
                <w:sz w:val="22"/>
                <w:szCs w:val="22"/>
                <w:lang w:val="en-GB" w:eastAsia="en-GB"/>
              </w:rPr>
              <w:t xml:space="preserve"> do 20 - 3x á 85,00 €</w:t>
            </w:r>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0"/>
                <w:szCs w:val="20"/>
                <w:lang w:val="en-GB" w:eastAsia="en-GB"/>
              </w:rPr>
            </w:pPr>
            <w:r w:rsidRPr="00FF6181">
              <w:rPr>
                <w:rFonts w:eastAsia="Times New Roman" w:cstheme="minorHAnsi"/>
                <w:sz w:val="20"/>
                <w:szCs w:val="20"/>
                <w:lang w:val="en-GB" w:eastAsia="en-GB"/>
              </w:rPr>
              <w:t>255</w:t>
            </w:r>
            <w:r w:rsidRPr="00BB4493">
              <w:rPr>
                <w:rFonts w:eastAsia="Times New Roman" w:cstheme="minorHAnsi"/>
                <w:sz w:val="20"/>
                <w:szCs w:val="20"/>
                <w:lang w:val="en-GB" w:eastAsia="en-GB"/>
              </w:rPr>
              <w:t>eur</w:t>
            </w:r>
          </w:p>
        </w:tc>
      </w:tr>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2"/>
                <w:szCs w:val="22"/>
                <w:lang w:val="en-GB" w:eastAsia="en-GB"/>
              </w:rPr>
            </w:pPr>
            <w:r w:rsidRPr="00FF6181">
              <w:rPr>
                <w:rFonts w:eastAsia="Times New Roman" w:cstheme="minorHAnsi"/>
                <w:sz w:val="22"/>
                <w:szCs w:val="22"/>
                <w:lang w:val="en-GB" w:eastAsia="en-GB"/>
              </w:rPr>
              <w:t xml:space="preserve">CVČ </w:t>
            </w:r>
            <w:proofErr w:type="spellStart"/>
            <w:r w:rsidRPr="00FF6181">
              <w:rPr>
                <w:rFonts w:eastAsia="Times New Roman" w:cstheme="minorHAnsi"/>
                <w:sz w:val="22"/>
                <w:szCs w:val="22"/>
                <w:lang w:val="en-GB" w:eastAsia="en-GB"/>
              </w:rPr>
              <w:t>praktické</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alternatívne</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vyučovanie</w:t>
            </w:r>
            <w:proofErr w:type="spellEnd"/>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0"/>
                <w:szCs w:val="20"/>
                <w:lang w:val="en-GB" w:eastAsia="en-GB"/>
              </w:rPr>
            </w:pPr>
            <w:r w:rsidRPr="00FF6181">
              <w:rPr>
                <w:rFonts w:eastAsia="Times New Roman" w:cstheme="minorHAnsi"/>
                <w:sz w:val="20"/>
                <w:szCs w:val="20"/>
                <w:lang w:val="en-GB" w:eastAsia="en-GB"/>
              </w:rPr>
              <w:t>480</w:t>
            </w:r>
            <w:r w:rsidRPr="00BB4493">
              <w:rPr>
                <w:rFonts w:eastAsia="Times New Roman" w:cstheme="minorHAnsi"/>
                <w:sz w:val="20"/>
                <w:szCs w:val="20"/>
                <w:lang w:val="en-GB" w:eastAsia="en-GB"/>
              </w:rPr>
              <w:t>eur</w:t>
            </w:r>
          </w:p>
        </w:tc>
      </w:tr>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2"/>
                <w:szCs w:val="22"/>
                <w:lang w:val="en-GB" w:eastAsia="en-GB"/>
              </w:rPr>
            </w:pPr>
            <w:proofErr w:type="spellStart"/>
            <w:r w:rsidRPr="00FF6181">
              <w:rPr>
                <w:rFonts w:eastAsia="Times New Roman" w:cstheme="minorHAnsi"/>
                <w:sz w:val="22"/>
                <w:szCs w:val="22"/>
                <w:lang w:val="en-GB" w:eastAsia="en-GB"/>
              </w:rPr>
              <w:t>Odmeny</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na</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súťaže</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Hviezdoslavov</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Kubín</w:t>
            </w:r>
            <w:proofErr w:type="spellEnd"/>
            <w:r w:rsidRPr="00FF6181">
              <w:rPr>
                <w:rFonts w:eastAsia="Times New Roman" w:cstheme="minorHAnsi"/>
                <w:sz w:val="22"/>
                <w:szCs w:val="22"/>
                <w:lang w:val="en-GB" w:eastAsia="en-GB"/>
              </w:rPr>
              <w:t xml:space="preserve"> a </w:t>
            </w:r>
            <w:proofErr w:type="spellStart"/>
            <w:r w:rsidRPr="00FF6181">
              <w:rPr>
                <w:rFonts w:eastAsia="Times New Roman" w:cstheme="minorHAnsi"/>
                <w:sz w:val="22"/>
                <w:szCs w:val="22"/>
                <w:lang w:val="en-GB" w:eastAsia="en-GB"/>
              </w:rPr>
              <w:t>Slávik</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Slovenska</w:t>
            </w:r>
            <w:proofErr w:type="spellEnd"/>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0"/>
                <w:szCs w:val="20"/>
                <w:lang w:val="en-GB" w:eastAsia="en-GB"/>
              </w:rPr>
            </w:pPr>
            <w:r w:rsidRPr="00FF6181">
              <w:rPr>
                <w:rFonts w:eastAsia="Times New Roman" w:cstheme="minorHAnsi"/>
                <w:sz w:val="20"/>
                <w:szCs w:val="20"/>
                <w:lang w:val="en-GB" w:eastAsia="en-GB"/>
              </w:rPr>
              <w:t>100</w:t>
            </w:r>
            <w:r w:rsidRPr="00BB4493">
              <w:rPr>
                <w:rFonts w:eastAsia="Times New Roman" w:cstheme="minorHAnsi"/>
                <w:sz w:val="20"/>
                <w:szCs w:val="20"/>
                <w:lang w:val="en-GB" w:eastAsia="en-GB"/>
              </w:rPr>
              <w:t>eur</w:t>
            </w:r>
          </w:p>
        </w:tc>
      </w:tr>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2"/>
                <w:szCs w:val="22"/>
                <w:lang w:val="en-GB" w:eastAsia="en-GB"/>
              </w:rPr>
            </w:pPr>
            <w:r w:rsidRPr="00FF6181">
              <w:rPr>
                <w:rFonts w:eastAsia="Times New Roman" w:cstheme="minorHAnsi"/>
                <w:sz w:val="22"/>
                <w:szCs w:val="22"/>
                <w:lang w:val="en-GB" w:eastAsia="en-GB"/>
              </w:rPr>
              <w:t xml:space="preserve">CD </w:t>
            </w:r>
            <w:proofErr w:type="spellStart"/>
            <w:r w:rsidRPr="00FF6181">
              <w:rPr>
                <w:rFonts w:eastAsia="Times New Roman" w:cstheme="minorHAnsi"/>
                <w:sz w:val="22"/>
                <w:szCs w:val="22"/>
                <w:lang w:val="en-GB" w:eastAsia="en-GB"/>
              </w:rPr>
              <w:t>B.Felix</w:t>
            </w:r>
            <w:proofErr w:type="spellEnd"/>
            <w:r w:rsidRPr="00FF6181">
              <w:rPr>
                <w:rFonts w:eastAsia="Times New Roman" w:cstheme="minorHAnsi"/>
                <w:sz w:val="22"/>
                <w:szCs w:val="22"/>
                <w:lang w:val="en-GB" w:eastAsia="en-GB"/>
              </w:rPr>
              <w:t xml:space="preserve"> - HV pre 1.-4.roč. 12ks</w:t>
            </w:r>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0"/>
                <w:szCs w:val="20"/>
                <w:lang w:val="en-GB" w:eastAsia="en-GB"/>
              </w:rPr>
            </w:pPr>
            <w:r w:rsidRPr="00FF6181">
              <w:rPr>
                <w:rFonts w:eastAsia="Times New Roman" w:cstheme="minorHAnsi"/>
                <w:sz w:val="20"/>
                <w:szCs w:val="20"/>
                <w:lang w:val="en-GB" w:eastAsia="en-GB"/>
              </w:rPr>
              <w:t>84</w:t>
            </w:r>
            <w:r w:rsidRPr="00BB4493">
              <w:rPr>
                <w:rFonts w:eastAsia="Times New Roman" w:cstheme="minorHAnsi"/>
                <w:sz w:val="20"/>
                <w:szCs w:val="20"/>
                <w:lang w:val="en-GB" w:eastAsia="en-GB"/>
              </w:rPr>
              <w:t>eur</w:t>
            </w:r>
          </w:p>
        </w:tc>
      </w:tr>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2"/>
                <w:szCs w:val="22"/>
                <w:lang w:val="en-GB" w:eastAsia="en-GB"/>
              </w:rPr>
            </w:pPr>
            <w:proofErr w:type="spellStart"/>
            <w:r w:rsidRPr="00FF6181">
              <w:rPr>
                <w:rFonts w:eastAsia="Times New Roman" w:cstheme="minorHAnsi"/>
                <w:sz w:val="22"/>
                <w:szCs w:val="22"/>
                <w:lang w:val="en-GB" w:eastAsia="en-GB"/>
              </w:rPr>
              <w:t>Magnetická</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hudobná</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osnova</w:t>
            </w:r>
            <w:proofErr w:type="spellEnd"/>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0"/>
                <w:szCs w:val="20"/>
                <w:lang w:val="en-GB" w:eastAsia="en-GB"/>
              </w:rPr>
            </w:pPr>
            <w:r w:rsidRPr="00FF6181">
              <w:rPr>
                <w:rFonts w:eastAsia="Times New Roman" w:cstheme="minorHAnsi"/>
                <w:sz w:val="20"/>
                <w:szCs w:val="20"/>
                <w:lang w:val="en-GB" w:eastAsia="en-GB"/>
              </w:rPr>
              <w:t>54</w:t>
            </w:r>
            <w:r w:rsidRPr="00BB4493">
              <w:rPr>
                <w:rFonts w:eastAsia="Times New Roman" w:cstheme="minorHAnsi"/>
                <w:sz w:val="20"/>
                <w:szCs w:val="20"/>
                <w:lang w:val="en-GB" w:eastAsia="en-GB"/>
              </w:rPr>
              <w:t>eur</w:t>
            </w:r>
          </w:p>
        </w:tc>
      </w:tr>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2"/>
                <w:szCs w:val="22"/>
                <w:lang w:val="en-GB" w:eastAsia="en-GB"/>
              </w:rPr>
            </w:pPr>
            <w:proofErr w:type="spellStart"/>
            <w:r w:rsidRPr="00FF6181">
              <w:rPr>
                <w:rFonts w:eastAsia="Times New Roman" w:cstheme="minorHAnsi"/>
                <w:sz w:val="22"/>
                <w:szCs w:val="22"/>
                <w:lang w:val="en-GB" w:eastAsia="en-GB"/>
              </w:rPr>
              <w:t>Magnetické</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noty</w:t>
            </w:r>
            <w:proofErr w:type="spellEnd"/>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0"/>
                <w:szCs w:val="20"/>
                <w:lang w:val="en-GB" w:eastAsia="en-GB"/>
              </w:rPr>
            </w:pPr>
            <w:r w:rsidRPr="00FF6181">
              <w:rPr>
                <w:rFonts w:eastAsia="Times New Roman" w:cstheme="minorHAnsi"/>
                <w:sz w:val="20"/>
                <w:szCs w:val="20"/>
                <w:lang w:val="en-GB" w:eastAsia="en-GB"/>
              </w:rPr>
              <w:t>67</w:t>
            </w:r>
            <w:r w:rsidRPr="00BB4493">
              <w:rPr>
                <w:rFonts w:eastAsia="Times New Roman" w:cstheme="minorHAnsi"/>
                <w:sz w:val="20"/>
                <w:szCs w:val="20"/>
                <w:lang w:val="en-GB" w:eastAsia="en-GB"/>
              </w:rPr>
              <w:t>eur</w:t>
            </w:r>
          </w:p>
        </w:tc>
      </w:tr>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2"/>
                <w:szCs w:val="22"/>
                <w:lang w:val="en-GB" w:eastAsia="en-GB"/>
              </w:rPr>
            </w:pPr>
            <w:proofErr w:type="spellStart"/>
            <w:r w:rsidRPr="00FF6181">
              <w:rPr>
                <w:rFonts w:eastAsia="Times New Roman" w:cstheme="minorHAnsi"/>
                <w:sz w:val="22"/>
                <w:szCs w:val="22"/>
                <w:lang w:val="en-GB" w:eastAsia="en-GB"/>
              </w:rPr>
              <w:t>Vianočné</w:t>
            </w:r>
            <w:proofErr w:type="spellEnd"/>
            <w:r w:rsidRPr="00FF6181">
              <w:rPr>
                <w:rFonts w:eastAsia="Times New Roman" w:cstheme="minorHAnsi"/>
                <w:sz w:val="22"/>
                <w:szCs w:val="22"/>
                <w:lang w:val="en-GB" w:eastAsia="en-GB"/>
              </w:rPr>
              <w:t xml:space="preserve"> </w:t>
            </w:r>
            <w:proofErr w:type="spellStart"/>
            <w:r w:rsidRPr="00FF6181">
              <w:rPr>
                <w:rFonts w:eastAsia="Times New Roman" w:cstheme="minorHAnsi"/>
                <w:sz w:val="22"/>
                <w:szCs w:val="22"/>
                <w:lang w:val="en-GB" w:eastAsia="en-GB"/>
              </w:rPr>
              <w:t>vystúpenie</w:t>
            </w:r>
            <w:proofErr w:type="spellEnd"/>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F6181" w:rsidRPr="00FF6181" w:rsidRDefault="00FF6181" w:rsidP="00507277">
            <w:pPr>
              <w:jc w:val="both"/>
              <w:rPr>
                <w:rFonts w:eastAsia="Times New Roman" w:cstheme="minorHAnsi"/>
                <w:sz w:val="20"/>
                <w:szCs w:val="20"/>
                <w:lang w:val="en-GB" w:eastAsia="en-GB"/>
              </w:rPr>
            </w:pPr>
            <w:r w:rsidRPr="00FF6181">
              <w:rPr>
                <w:rFonts w:eastAsia="Times New Roman" w:cstheme="minorHAnsi"/>
                <w:sz w:val="20"/>
                <w:szCs w:val="20"/>
                <w:lang w:val="en-GB" w:eastAsia="en-GB"/>
              </w:rPr>
              <w:t>240</w:t>
            </w:r>
            <w:r w:rsidRPr="00BB4493">
              <w:rPr>
                <w:rFonts w:eastAsia="Times New Roman" w:cstheme="minorHAnsi"/>
                <w:sz w:val="20"/>
                <w:szCs w:val="20"/>
                <w:lang w:val="en-GB" w:eastAsia="en-GB"/>
              </w:rPr>
              <w:t>eur</w:t>
            </w:r>
          </w:p>
        </w:tc>
      </w:tr>
      <w:tr w:rsidR="00FF6181" w:rsidRPr="00FF6181" w:rsidTr="00FF618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F6181" w:rsidRPr="00BB4493" w:rsidRDefault="00FF6181" w:rsidP="00507277">
            <w:pPr>
              <w:jc w:val="both"/>
              <w:rPr>
                <w:rFonts w:eastAsia="Times New Roman" w:cstheme="minorHAnsi"/>
                <w:sz w:val="22"/>
                <w:szCs w:val="22"/>
                <w:lang w:val="en-GB" w:eastAsia="en-GB"/>
              </w:rPr>
            </w:pPr>
            <w:proofErr w:type="spellStart"/>
            <w:r w:rsidRPr="00BB4493">
              <w:rPr>
                <w:rFonts w:eastAsia="Times New Roman" w:cstheme="minorHAnsi"/>
                <w:sz w:val="22"/>
                <w:szCs w:val="22"/>
                <w:lang w:val="en-GB" w:eastAsia="en-GB"/>
              </w:rPr>
              <w:t>Spolu</w:t>
            </w:r>
            <w:proofErr w:type="spellEnd"/>
          </w:p>
        </w:tc>
        <w:tc>
          <w:tcPr>
            <w:tcW w:w="7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FF6181" w:rsidRPr="00BB4493" w:rsidRDefault="00FF6181" w:rsidP="00507277">
            <w:pPr>
              <w:jc w:val="both"/>
              <w:rPr>
                <w:rFonts w:eastAsia="Times New Roman" w:cstheme="minorHAnsi"/>
                <w:sz w:val="20"/>
                <w:szCs w:val="20"/>
                <w:lang w:val="en-GB" w:eastAsia="en-GB"/>
              </w:rPr>
            </w:pPr>
            <w:r w:rsidRPr="00BB4493">
              <w:rPr>
                <w:rFonts w:eastAsia="Times New Roman" w:cstheme="minorHAnsi"/>
                <w:sz w:val="20"/>
                <w:szCs w:val="20"/>
                <w:lang w:val="en-GB" w:eastAsia="en-GB"/>
              </w:rPr>
              <w:t>2150eur</w:t>
            </w:r>
          </w:p>
        </w:tc>
      </w:tr>
    </w:tbl>
    <w:p w:rsidR="00FF6181" w:rsidRDefault="00FF6181" w:rsidP="00507277">
      <w:pPr>
        <w:pStyle w:val="ColorfulList-Accent11"/>
        <w:tabs>
          <w:tab w:val="left" w:pos="540"/>
        </w:tabs>
        <w:ind w:left="0"/>
        <w:jc w:val="both"/>
        <w:rPr>
          <w:rFonts w:asciiTheme="minorHAnsi" w:hAnsiTheme="minorHAnsi" w:cstheme="minorHAnsi"/>
        </w:rPr>
      </w:pPr>
    </w:p>
    <w:p w:rsidR="00BB4493" w:rsidRDefault="00BB4493" w:rsidP="00507277">
      <w:pPr>
        <w:pStyle w:val="ColorfulList-Accent11"/>
        <w:tabs>
          <w:tab w:val="left" w:pos="540"/>
        </w:tabs>
        <w:ind w:left="0"/>
        <w:jc w:val="both"/>
        <w:rPr>
          <w:rFonts w:asciiTheme="minorHAnsi" w:hAnsiTheme="minorHAnsi" w:cstheme="minorHAnsi"/>
        </w:rPr>
      </w:pPr>
      <w:r>
        <w:rPr>
          <w:rFonts w:asciiTheme="minorHAnsi" w:hAnsiTheme="minorHAnsi" w:cstheme="minorHAnsi"/>
        </w:rPr>
        <w:t xml:space="preserve">U8: Plán </w:t>
      </w:r>
      <w:r w:rsidR="000101B9">
        <w:rPr>
          <w:rFonts w:asciiTheme="minorHAnsi" w:hAnsiTheme="minorHAnsi" w:cstheme="minorHAnsi"/>
        </w:rPr>
        <w:t>aktivít OZ ZRŠ Vazovova</w:t>
      </w:r>
      <w:r>
        <w:rPr>
          <w:rFonts w:asciiTheme="minorHAnsi" w:hAnsiTheme="minorHAnsi" w:cstheme="minorHAnsi"/>
        </w:rPr>
        <w:t xml:space="preserve"> Výboru rodičov </w:t>
      </w:r>
      <w:r w:rsidR="000101B9">
        <w:rPr>
          <w:rFonts w:asciiTheme="minorHAnsi" w:hAnsiTheme="minorHAnsi" w:cstheme="minorHAnsi"/>
        </w:rPr>
        <w:t xml:space="preserve">predložiť </w:t>
      </w:r>
      <w:r>
        <w:rPr>
          <w:rFonts w:asciiTheme="minorHAnsi" w:hAnsiTheme="minorHAnsi" w:cstheme="minorHAnsi"/>
        </w:rPr>
        <w:t>na pr</w:t>
      </w:r>
      <w:r w:rsidR="00B21379">
        <w:rPr>
          <w:rFonts w:asciiTheme="minorHAnsi" w:hAnsiTheme="minorHAnsi" w:cstheme="minorHAnsi"/>
        </w:rPr>
        <w:t>e</w:t>
      </w:r>
      <w:r>
        <w:rPr>
          <w:rFonts w:asciiTheme="minorHAnsi" w:hAnsiTheme="minorHAnsi" w:cstheme="minorHAnsi"/>
        </w:rPr>
        <w:t>jednanie a</w:t>
      </w:r>
      <w:r w:rsidR="000101B9">
        <w:rPr>
          <w:rFonts w:asciiTheme="minorHAnsi" w:hAnsiTheme="minorHAnsi" w:cstheme="minorHAnsi"/>
        </w:rPr>
        <w:t> schválenie.</w:t>
      </w:r>
    </w:p>
    <w:p w:rsidR="000101B9" w:rsidRDefault="000101B9" w:rsidP="00507277">
      <w:pPr>
        <w:pStyle w:val="ColorfulList-Accent11"/>
        <w:tabs>
          <w:tab w:val="left" w:pos="540"/>
        </w:tabs>
        <w:ind w:left="0"/>
        <w:jc w:val="both"/>
        <w:rPr>
          <w:rFonts w:asciiTheme="minorHAnsi" w:hAnsiTheme="minorHAnsi" w:cstheme="minorHAnsi"/>
        </w:rPr>
      </w:pPr>
      <w:r>
        <w:rPr>
          <w:rFonts w:asciiTheme="minorHAnsi" w:hAnsiTheme="minorHAnsi" w:cstheme="minorHAnsi"/>
        </w:rPr>
        <w:t xml:space="preserve">Zodpovedná: Mária Rothensteinová                                                                            </w:t>
      </w:r>
      <w:r w:rsidR="00723394">
        <w:rPr>
          <w:rFonts w:asciiTheme="minorHAnsi" w:hAnsiTheme="minorHAnsi" w:cstheme="minorHAnsi"/>
        </w:rPr>
        <w:t xml:space="preserve"> Termín: 20</w:t>
      </w:r>
      <w:r>
        <w:rPr>
          <w:rFonts w:asciiTheme="minorHAnsi" w:hAnsiTheme="minorHAnsi" w:cstheme="minorHAnsi"/>
        </w:rPr>
        <w:t>.11.2016</w:t>
      </w:r>
    </w:p>
    <w:p w:rsidR="000101B9" w:rsidRDefault="000101B9" w:rsidP="00507277">
      <w:pPr>
        <w:pStyle w:val="ColorfulList-Accent11"/>
        <w:tabs>
          <w:tab w:val="left" w:pos="540"/>
        </w:tabs>
        <w:ind w:left="0"/>
        <w:jc w:val="both"/>
        <w:rPr>
          <w:rFonts w:asciiTheme="minorHAnsi" w:hAnsiTheme="minorHAnsi" w:cstheme="minorHAnsi"/>
        </w:rPr>
      </w:pPr>
      <w:r>
        <w:rPr>
          <w:rFonts w:asciiTheme="minorHAnsi" w:hAnsiTheme="minorHAnsi" w:cstheme="minorHAnsi"/>
        </w:rPr>
        <w:t xml:space="preserve">U9: Monitorovanie situácie v súvislosti s návrhom </w:t>
      </w:r>
      <w:r w:rsidRPr="007E3BDF">
        <w:rPr>
          <w:rFonts w:asciiTheme="minorHAnsi" w:hAnsiTheme="minorHAnsi" w:cstheme="minorHAnsi"/>
        </w:rPr>
        <w:t>zákona č. 317/2009 Z. z. o pedagogických zamestnancoch a odborných zamestnancoch a o zmene a doplnení niektorých zákonov pargraf 9 „Bezúhonnosť“</w:t>
      </w:r>
      <w:r>
        <w:rPr>
          <w:rFonts w:asciiTheme="minorHAnsi" w:hAnsiTheme="minorHAnsi" w:cstheme="minorHAnsi"/>
        </w:rPr>
        <w:t>.</w:t>
      </w:r>
    </w:p>
    <w:p w:rsidR="000101B9" w:rsidRDefault="000101B9" w:rsidP="00507277">
      <w:pPr>
        <w:pStyle w:val="ColorfulList-Accent11"/>
        <w:tabs>
          <w:tab w:val="left" w:pos="540"/>
        </w:tabs>
        <w:ind w:left="0"/>
        <w:contextualSpacing/>
        <w:jc w:val="both"/>
        <w:rPr>
          <w:rFonts w:asciiTheme="minorHAnsi" w:hAnsiTheme="minorHAnsi" w:cstheme="minorHAnsi"/>
        </w:rPr>
      </w:pPr>
      <w:r>
        <w:rPr>
          <w:rFonts w:asciiTheme="minorHAnsi" w:hAnsiTheme="minorHAnsi" w:cstheme="minorHAnsi"/>
        </w:rPr>
        <w:t xml:space="preserve">Zodpovedné: Ronnie </w:t>
      </w:r>
      <w:r w:rsidRPr="007E3BDF">
        <w:rPr>
          <w:rFonts w:asciiTheme="minorHAnsi" w:hAnsiTheme="minorHAnsi" w:cstheme="minorHAnsi"/>
        </w:rPr>
        <w:t>Šandorová Traubnerová</w:t>
      </w:r>
      <w:r>
        <w:rPr>
          <w:rFonts w:asciiTheme="minorHAnsi" w:hAnsiTheme="minorHAnsi" w:cstheme="minorHAnsi"/>
        </w:rPr>
        <w:t xml:space="preserve">                      Termín: do najbližšieho stretnutia výboru</w:t>
      </w:r>
    </w:p>
    <w:p w:rsidR="000101B9" w:rsidRDefault="000101B9" w:rsidP="00507277">
      <w:pPr>
        <w:pStyle w:val="ColorfulList-Accent11"/>
        <w:tabs>
          <w:tab w:val="left" w:pos="540"/>
        </w:tabs>
        <w:ind w:left="0"/>
        <w:contextualSpacing/>
        <w:jc w:val="both"/>
        <w:rPr>
          <w:rFonts w:asciiTheme="minorHAnsi" w:hAnsiTheme="minorHAnsi" w:cstheme="minorHAnsi"/>
        </w:rPr>
      </w:pPr>
      <w:r>
        <w:rPr>
          <w:rFonts w:asciiTheme="minorHAnsi" w:hAnsiTheme="minorHAnsi" w:cstheme="minorHAnsi"/>
        </w:rPr>
        <w:t xml:space="preserve">                       Mária Rothensteinová</w:t>
      </w:r>
    </w:p>
    <w:p w:rsidR="000101B9" w:rsidRDefault="000101B9" w:rsidP="00507277">
      <w:pPr>
        <w:pStyle w:val="ColorfulList-Accent11"/>
        <w:tabs>
          <w:tab w:val="left" w:pos="540"/>
        </w:tabs>
        <w:ind w:left="0"/>
        <w:contextualSpacing/>
        <w:jc w:val="both"/>
        <w:rPr>
          <w:rFonts w:asciiTheme="minorHAnsi" w:hAnsiTheme="minorHAnsi" w:cstheme="minorHAnsi"/>
        </w:rPr>
      </w:pPr>
    </w:p>
    <w:p w:rsidR="000101B9" w:rsidRDefault="000101B9" w:rsidP="00507277">
      <w:pPr>
        <w:pStyle w:val="ColorfulList-Accent11"/>
        <w:tabs>
          <w:tab w:val="left" w:pos="540"/>
        </w:tabs>
        <w:ind w:left="0"/>
        <w:contextualSpacing/>
        <w:jc w:val="both"/>
        <w:rPr>
          <w:rFonts w:asciiTheme="minorHAnsi" w:hAnsiTheme="minorHAnsi" w:cstheme="minorHAnsi"/>
        </w:rPr>
      </w:pPr>
      <w:r>
        <w:rPr>
          <w:rFonts w:asciiTheme="minorHAnsi" w:hAnsiTheme="minorHAnsi" w:cstheme="minorHAnsi"/>
        </w:rPr>
        <w:t>U10: Z</w:t>
      </w:r>
      <w:r w:rsidRPr="007E3BDF">
        <w:rPr>
          <w:rFonts w:asciiTheme="minorHAnsi" w:hAnsiTheme="minorHAnsi" w:cstheme="minorHAnsi"/>
        </w:rPr>
        <w:t>oznam zástupcov tried (bez mejlových adries), aktualizované stanovy občianskeho združenia (potrebné aktualizovať), hospodárenie združenia, číslo účt</w:t>
      </w:r>
      <w:r>
        <w:rPr>
          <w:rFonts w:asciiTheme="minorHAnsi" w:hAnsiTheme="minorHAnsi" w:cstheme="minorHAnsi"/>
        </w:rPr>
        <w:t>u združenia, plánované aktivity</w:t>
      </w:r>
      <w:r w:rsidR="00723394">
        <w:rPr>
          <w:rFonts w:asciiTheme="minorHAnsi" w:hAnsiTheme="minorHAnsi" w:cstheme="minorHAnsi"/>
        </w:rPr>
        <w:t>, zápisy zo stretnutí</w:t>
      </w:r>
      <w:r>
        <w:rPr>
          <w:rFonts w:asciiTheme="minorHAnsi" w:hAnsiTheme="minorHAnsi" w:cstheme="minorHAnsi"/>
        </w:rPr>
        <w:t xml:space="preserve"> uverejniť na stránke školy.</w:t>
      </w:r>
    </w:p>
    <w:p w:rsidR="000101B9" w:rsidRDefault="000101B9" w:rsidP="00507277">
      <w:pPr>
        <w:pStyle w:val="ColorfulList-Accent11"/>
        <w:tabs>
          <w:tab w:val="left" w:pos="540"/>
        </w:tabs>
        <w:ind w:left="0"/>
        <w:contextualSpacing/>
        <w:jc w:val="both"/>
        <w:rPr>
          <w:rFonts w:asciiTheme="minorHAnsi" w:hAnsiTheme="minorHAnsi" w:cstheme="minorHAnsi"/>
        </w:rPr>
      </w:pPr>
      <w:r>
        <w:rPr>
          <w:rFonts w:asciiTheme="minorHAnsi" w:hAnsiTheme="minorHAnsi" w:cstheme="minorHAnsi"/>
        </w:rPr>
        <w:t>Zodpovedná: Mária Rothensteinová</w:t>
      </w:r>
      <w:r w:rsidR="00E54F71">
        <w:rPr>
          <w:rFonts w:asciiTheme="minorHAnsi" w:hAnsiTheme="minorHAnsi" w:cstheme="minorHAnsi"/>
        </w:rPr>
        <w:t xml:space="preserve">, členovia výboru           </w:t>
      </w:r>
      <w:r w:rsidR="00507277">
        <w:rPr>
          <w:rFonts w:asciiTheme="minorHAnsi" w:hAnsiTheme="minorHAnsi" w:cstheme="minorHAnsi"/>
        </w:rPr>
        <w:t xml:space="preserve">                    </w:t>
      </w:r>
      <w:r w:rsidR="00E54F71">
        <w:rPr>
          <w:rFonts w:asciiTheme="minorHAnsi" w:hAnsiTheme="minorHAnsi" w:cstheme="minorHAnsi"/>
        </w:rPr>
        <w:t>Termín: 31.11.2016</w:t>
      </w:r>
    </w:p>
    <w:p w:rsidR="00E54F71" w:rsidRDefault="00E54F71" w:rsidP="00507277">
      <w:pPr>
        <w:pStyle w:val="ColorfulList-Accent11"/>
        <w:tabs>
          <w:tab w:val="left" w:pos="540"/>
        </w:tabs>
        <w:ind w:left="0"/>
        <w:contextualSpacing/>
        <w:jc w:val="both"/>
        <w:rPr>
          <w:rFonts w:asciiTheme="minorHAnsi" w:hAnsiTheme="minorHAnsi" w:cstheme="minorHAnsi"/>
        </w:rPr>
      </w:pPr>
    </w:p>
    <w:p w:rsidR="00E54F71" w:rsidRDefault="00E54F71" w:rsidP="00507277">
      <w:pPr>
        <w:pStyle w:val="ColorfulList-Accent11"/>
        <w:tabs>
          <w:tab w:val="left" w:pos="540"/>
        </w:tabs>
        <w:ind w:left="0"/>
        <w:contextualSpacing/>
        <w:jc w:val="both"/>
        <w:rPr>
          <w:rFonts w:asciiTheme="minorHAnsi" w:hAnsiTheme="minorHAnsi" w:cstheme="minorHAnsi"/>
        </w:rPr>
      </w:pPr>
      <w:r>
        <w:rPr>
          <w:rFonts w:asciiTheme="minorHAnsi" w:hAnsiTheme="minorHAnsi" w:cstheme="minorHAnsi"/>
        </w:rPr>
        <w:lastRenderedPageBreak/>
        <w:t xml:space="preserve">U11: Ďalšie stretnutie </w:t>
      </w:r>
      <w:r w:rsidR="00253214">
        <w:rPr>
          <w:rFonts w:asciiTheme="minorHAnsi" w:hAnsiTheme="minorHAnsi" w:cstheme="minorHAnsi"/>
        </w:rPr>
        <w:t xml:space="preserve">OZ ZRŠ </w:t>
      </w:r>
      <w:r w:rsidR="00507277">
        <w:rPr>
          <w:rFonts w:asciiTheme="minorHAnsi" w:hAnsiTheme="minorHAnsi" w:cstheme="minorHAnsi"/>
        </w:rPr>
        <w:t>naplánované na január. V prípade potreby, urobiť mimoriadne stretnutie ešte v novembri.</w:t>
      </w:r>
    </w:p>
    <w:p w:rsidR="00507277" w:rsidRDefault="00507277" w:rsidP="00507277">
      <w:pPr>
        <w:pStyle w:val="ColorfulList-Accent11"/>
        <w:tabs>
          <w:tab w:val="left" w:pos="540"/>
        </w:tabs>
        <w:ind w:left="0"/>
        <w:contextualSpacing/>
        <w:jc w:val="both"/>
        <w:rPr>
          <w:rFonts w:asciiTheme="minorHAnsi" w:hAnsiTheme="minorHAnsi" w:cstheme="minorHAnsi"/>
        </w:rPr>
      </w:pPr>
      <w:r>
        <w:rPr>
          <w:rFonts w:asciiTheme="minorHAnsi" w:hAnsiTheme="minorHAnsi" w:cstheme="minorHAnsi"/>
        </w:rPr>
        <w:t>Zodpovedná: Mária Rotrhensteinová, členovia výboru                              Termín: november, január</w:t>
      </w:r>
    </w:p>
    <w:p w:rsidR="00253214" w:rsidRDefault="00253214" w:rsidP="00507277">
      <w:pPr>
        <w:pStyle w:val="ColorfulList-Accent11"/>
        <w:tabs>
          <w:tab w:val="left" w:pos="540"/>
        </w:tabs>
        <w:ind w:left="0"/>
        <w:contextualSpacing/>
        <w:jc w:val="both"/>
        <w:rPr>
          <w:rFonts w:asciiTheme="minorHAnsi" w:hAnsiTheme="minorHAnsi" w:cstheme="minorHAnsi"/>
        </w:rPr>
      </w:pPr>
    </w:p>
    <w:p w:rsidR="00253214" w:rsidRDefault="00253214" w:rsidP="00507277">
      <w:pPr>
        <w:pStyle w:val="ColorfulList-Accent11"/>
        <w:tabs>
          <w:tab w:val="left" w:pos="540"/>
        </w:tabs>
        <w:ind w:left="0"/>
        <w:contextualSpacing/>
        <w:jc w:val="both"/>
        <w:rPr>
          <w:rFonts w:asciiTheme="minorHAnsi" w:hAnsiTheme="minorHAnsi" w:cstheme="minorHAnsi"/>
        </w:rPr>
      </w:pPr>
    </w:p>
    <w:p w:rsidR="00253214" w:rsidRDefault="00253214" w:rsidP="00507277">
      <w:pPr>
        <w:pStyle w:val="ColorfulList-Accent11"/>
        <w:tabs>
          <w:tab w:val="left" w:pos="540"/>
        </w:tabs>
        <w:ind w:left="0"/>
        <w:contextualSpacing/>
        <w:jc w:val="both"/>
        <w:rPr>
          <w:rFonts w:asciiTheme="minorHAnsi" w:hAnsiTheme="minorHAnsi" w:cstheme="minorHAnsi"/>
        </w:rPr>
      </w:pPr>
    </w:p>
    <w:p w:rsidR="00253214" w:rsidRDefault="00253214" w:rsidP="00507277">
      <w:pPr>
        <w:pStyle w:val="ColorfulList-Accent11"/>
        <w:tabs>
          <w:tab w:val="left" w:pos="540"/>
        </w:tabs>
        <w:ind w:left="0"/>
        <w:contextualSpacing/>
        <w:jc w:val="both"/>
        <w:rPr>
          <w:rFonts w:asciiTheme="minorHAnsi" w:hAnsiTheme="minorHAnsi" w:cstheme="minorHAnsi"/>
        </w:rPr>
      </w:pPr>
      <w:r>
        <w:rPr>
          <w:rFonts w:asciiTheme="minorHAnsi" w:hAnsiTheme="minorHAnsi" w:cstheme="minorHAnsi"/>
        </w:rPr>
        <w:t>Zapísala: Viera Haverliková                                                                                             Dátum: 28.11.2016</w:t>
      </w:r>
    </w:p>
    <w:p w:rsidR="00253214" w:rsidRPr="007E3BDF" w:rsidRDefault="00253214" w:rsidP="00507277">
      <w:pPr>
        <w:pStyle w:val="ColorfulList-Accent11"/>
        <w:tabs>
          <w:tab w:val="left" w:pos="540"/>
        </w:tabs>
        <w:ind w:left="0"/>
        <w:contextualSpacing/>
        <w:jc w:val="both"/>
        <w:rPr>
          <w:rFonts w:asciiTheme="minorHAnsi" w:hAnsiTheme="minorHAnsi" w:cstheme="minorHAnsi"/>
        </w:rPr>
      </w:pPr>
      <w:r>
        <w:rPr>
          <w:rFonts w:asciiTheme="minorHAnsi" w:hAnsiTheme="minorHAnsi" w:cstheme="minorHAnsi"/>
        </w:rPr>
        <w:t xml:space="preserve">                Mária Rothensteinová</w:t>
      </w:r>
    </w:p>
    <w:p w:rsidR="000101B9" w:rsidRDefault="000101B9" w:rsidP="00507277">
      <w:pPr>
        <w:pStyle w:val="ColorfulList-Accent11"/>
        <w:tabs>
          <w:tab w:val="left" w:pos="540"/>
        </w:tabs>
        <w:ind w:left="0"/>
        <w:contextualSpacing/>
        <w:jc w:val="both"/>
        <w:rPr>
          <w:rFonts w:asciiTheme="minorHAnsi" w:hAnsiTheme="minorHAnsi" w:cstheme="minorHAnsi"/>
        </w:rPr>
      </w:pPr>
    </w:p>
    <w:p w:rsidR="00BB4493" w:rsidRDefault="00BB4493" w:rsidP="00507277">
      <w:pPr>
        <w:pStyle w:val="ColorfulList-Accent11"/>
        <w:tabs>
          <w:tab w:val="left" w:pos="540"/>
        </w:tabs>
        <w:ind w:left="0"/>
        <w:jc w:val="both"/>
        <w:rPr>
          <w:rFonts w:asciiTheme="minorHAnsi" w:hAnsiTheme="minorHAnsi" w:cstheme="minorHAnsi"/>
        </w:rPr>
      </w:pPr>
    </w:p>
    <w:p w:rsidR="00BB4493" w:rsidRPr="007E3BDF" w:rsidRDefault="00BB4493" w:rsidP="00507277">
      <w:pPr>
        <w:pStyle w:val="ColorfulList-Accent11"/>
        <w:tabs>
          <w:tab w:val="left" w:pos="540"/>
        </w:tabs>
        <w:ind w:left="0"/>
        <w:jc w:val="both"/>
        <w:rPr>
          <w:rFonts w:asciiTheme="minorHAnsi" w:hAnsiTheme="minorHAnsi" w:cstheme="minorHAnsi"/>
        </w:rPr>
      </w:pPr>
    </w:p>
    <w:p w:rsidR="007E3BDF" w:rsidRPr="007E3BDF" w:rsidRDefault="007E3BDF" w:rsidP="00507277">
      <w:pPr>
        <w:pStyle w:val="ColorfulList-Accent11"/>
        <w:tabs>
          <w:tab w:val="left" w:pos="540"/>
        </w:tabs>
        <w:ind w:left="0"/>
        <w:jc w:val="both"/>
        <w:rPr>
          <w:rFonts w:asciiTheme="minorHAnsi" w:hAnsiTheme="minorHAnsi" w:cstheme="minorHAnsi"/>
        </w:rPr>
      </w:pPr>
    </w:p>
    <w:p w:rsidR="00DD11BB" w:rsidRPr="007E3BDF" w:rsidRDefault="00DD11BB" w:rsidP="00507277">
      <w:pPr>
        <w:pStyle w:val="ColorfulList-Accent11"/>
        <w:tabs>
          <w:tab w:val="left" w:pos="540"/>
        </w:tabs>
        <w:ind w:left="0"/>
        <w:jc w:val="both"/>
        <w:rPr>
          <w:rFonts w:asciiTheme="minorHAnsi" w:hAnsiTheme="minorHAnsi" w:cstheme="minorHAnsi"/>
        </w:rPr>
      </w:pPr>
    </w:p>
    <w:sectPr w:rsidR="00DD11BB" w:rsidRPr="007E3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DC85C23"/>
    <w:multiLevelType w:val="hybridMultilevel"/>
    <w:tmpl w:val="CA548EF0"/>
    <w:lvl w:ilvl="0" w:tplc="96C6D60A">
      <w:start w:val="6"/>
      <w:numFmt w:val="bullet"/>
      <w:lvlText w:val="-"/>
      <w:lvlJc w:val="left"/>
      <w:pPr>
        <w:ind w:left="786" w:hanging="360"/>
      </w:pPr>
      <w:rPr>
        <w:rFonts w:ascii="Calibri" w:eastAsia="SimSu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11D7BD4"/>
    <w:multiLevelType w:val="multilevel"/>
    <w:tmpl w:val="2DAC87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7D3028C"/>
    <w:multiLevelType w:val="hybridMultilevel"/>
    <w:tmpl w:val="D5026B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4683B4E"/>
    <w:multiLevelType w:val="multilevel"/>
    <w:tmpl w:val="2DAC87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572158D"/>
    <w:multiLevelType w:val="hybridMultilevel"/>
    <w:tmpl w:val="2F4CFB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05B72"/>
    <w:multiLevelType w:val="multilevel"/>
    <w:tmpl w:val="2DAC87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749C50D7"/>
    <w:multiLevelType w:val="multilevel"/>
    <w:tmpl w:val="F878AE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F3"/>
    <w:rsid w:val="000101B9"/>
    <w:rsid w:val="000374F3"/>
    <w:rsid w:val="000B45CB"/>
    <w:rsid w:val="00132C1A"/>
    <w:rsid w:val="0017494D"/>
    <w:rsid w:val="00252BC3"/>
    <w:rsid w:val="00253214"/>
    <w:rsid w:val="002D2B7B"/>
    <w:rsid w:val="002E5821"/>
    <w:rsid w:val="00344A9C"/>
    <w:rsid w:val="00461226"/>
    <w:rsid w:val="00474263"/>
    <w:rsid w:val="00486762"/>
    <w:rsid w:val="004957B1"/>
    <w:rsid w:val="00507277"/>
    <w:rsid w:val="005C7681"/>
    <w:rsid w:val="005D23F1"/>
    <w:rsid w:val="005F3387"/>
    <w:rsid w:val="00723394"/>
    <w:rsid w:val="0076632B"/>
    <w:rsid w:val="007A434B"/>
    <w:rsid w:val="007E3BDF"/>
    <w:rsid w:val="00820E6E"/>
    <w:rsid w:val="008B5DA3"/>
    <w:rsid w:val="008C63D4"/>
    <w:rsid w:val="00955F67"/>
    <w:rsid w:val="00A903D8"/>
    <w:rsid w:val="00B21379"/>
    <w:rsid w:val="00BB4493"/>
    <w:rsid w:val="00BC75FD"/>
    <w:rsid w:val="00D030B9"/>
    <w:rsid w:val="00D36B45"/>
    <w:rsid w:val="00DD11BB"/>
    <w:rsid w:val="00E53B41"/>
    <w:rsid w:val="00E54F71"/>
    <w:rsid w:val="00FF61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F3"/>
    <w:pPr>
      <w:spacing w:after="0" w:line="240" w:lineRule="auto"/>
    </w:pPr>
    <w:rPr>
      <w:sz w:val="24"/>
      <w:szCs w:val="24"/>
    </w:rPr>
  </w:style>
  <w:style w:type="paragraph" w:styleId="Heading1">
    <w:name w:val="heading 1"/>
    <w:basedOn w:val="Normal"/>
    <w:next w:val="Normal"/>
    <w:link w:val="Heading1Char"/>
    <w:uiPriority w:val="9"/>
    <w:qFormat/>
    <w:rsid w:val="000374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4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74F3"/>
    <w:pPr>
      <w:ind w:left="720"/>
      <w:contextualSpacing/>
    </w:pPr>
  </w:style>
  <w:style w:type="paragraph" w:customStyle="1" w:styleId="ColorfulList-Accent11">
    <w:name w:val="Colorful List - Accent 11"/>
    <w:basedOn w:val="Normal"/>
    <w:qFormat/>
    <w:rsid w:val="000B45CB"/>
    <w:pPr>
      <w:suppressAutoHyphens/>
      <w:spacing w:after="200" w:line="276" w:lineRule="auto"/>
      <w:ind w:left="720"/>
    </w:pPr>
    <w:rPr>
      <w:rFonts w:ascii="Calibri" w:eastAsia="SimSun" w:hAnsi="Calibri" w:cs="Calibri"/>
      <w:kern w:val="1"/>
      <w:sz w:val="22"/>
      <w:szCs w:val="22"/>
      <w:lang w:eastAsia="ar-SA"/>
    </w:rPr>
  </w:style>
  <w:style w:type="character" w:styleId="CommentReference">
    <w:name w:val="annotation reference"/>
    <w:basedOn w:val="DefaultParagraphFont"/>
    <w:uiPriority w:val="99"/>
    <w:semiHidden/>
    <w:unhideWhenUsed/>
    <w:rsid w:val="00DD11BB"/>
    <w:rPr>
      <w:sz w:val="16"/>
      <w:szCs w:val="16"/>
    </w:rPr>
  </w:style>
  <w:style w:type="paragraph" w:styleId="CommentText">
    <w:name w:val="annotation text"/>
    <w:basedOn w:val="Normal"/>
    <w:link w:val="CommentTextChar"/>
    <w:uiPriority w:val="99"/>
    <w:semiHidden/>
    <w:unhideWhenUsed/>
    <w:rsid w:val="00DD11BB"/>
    <w:rPr>
      <w:sz w:val="20"/>
      <w:szCs w:val="20"/>
    </w:rPr>
  </w:style>
  <w:style w:type="character" w:customStyle="1" w:styleId="CommentTextChar">
    <w:name w:val="Comment Text Char"/>
    <w:basedOn w:val="DefaultParagraphFont"/>
    <w:link w:val="CommentText"/>
    <w:uiPriority w:val="99"/>
    <w:semiHidden/>
    <w:rsid w:val="00DD11BB"/>
    <w:rPr>
      <w:sz w:val="20"/>
      <w:szCs w:val="20"/>
    </w:rPr>
  </w:style>
  <w:style w:type="paragraph" w:styleId="CommentSubject">
    <w:name w:val="annotation subject"/>
    <w:basedOn w:val="CommentText"/>
    <w:next w:val="CommentText"/>
    <w:link w:val="CommentSubjectChar"/>
    <w:uiPriority w:val="99"/>
    <w:semiHidden/>
    <w:unhideWhenUsed/>
    <w:rsid w:val="00DD11BB"/>
    <w:rPr>
      <w:b/>
      <w:bCs/>
    </w:rPr>
  </w:style>
  <w:style w:type="character" w:customStyle="1" w:styleId="CommentSubjectChar">
    <w:name w:val="Comment Subject Char"/>
    <w:basedOn w:val="CommentTextChar"/>
    <w:link w:val="CommentSubject"/>
    <w:uiPriority w:val="99"/>
    <w:semiHidden/>
    <w:rsid w:val="00DD11BB"/>
    <w:rPr>
      <w:b/>
      <w:bCs/>
      <w:sz w:val="20"/>
      <w:szCs w:val="20"/>
    </w:rPr>
  </w:style>
  <w:style w:type="paragraph" w:styleId="BalloonText">
    <w:name w:val="Balloon Text"/>
    <w:basedOn w:val="Normal"/>
    <w:link w:val="BalloonTextChar"/>
    <w:uiPriority w:val="99"/>
    <w:semiHidden/>
    <w:unhideWhenUsed/>
    <w:rsid w:val="00DD11BB"/>
    <w:rPr>
      <w:rFonts w:ascii="Tahoma" w:hAnsi="Tahoma" w:cs="Tahoma"/>
      <w:sz w:val="16"/>
      <w:szCs w:val="16"/>
    </w:rPr>
  </w:style>
  <w:style w:type="character" w:customStyle="1" w:styleId="BalloonTextChar">
    <w:name w:val="Balloon Text Char"/>
    <w:basedOn w:val="DefaultParagraphFont"/>
    <w:link w:val="BalloonText"/>
    <w:uiPriority w:val="99"/>
    <w:semiHidden/>
    <w:rsid w:val="00DD1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F3"/>
    <w:pPr>
      <w:spacing w:after="0" w:line="240" w:lineRule="auto"/>
    </w:pPr>
    <w:rPr>
      <w:sz w:val="24"/>
      <w:szCs w:val="24"/>
    </w:rPr>
  </w:style>
  <w:style w:type="paragraph" w:styleId="Heading1">
    <w:name w:val="heading 1"/>
    <w:basedOn w:val="Normal"/>
    <w:next w:val="Normal"/>
    <w:link w:val="Heading1Char"/>
    <w:uiPriority w:val="9"/>
    <w:qFormat/>
    <w:rsid w:val="000374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4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74F3"/>
    <w:pPr>
      <w:ind w:left="720"/>
      <w:contextualSpacing/>
    </w:pPr>
  </w:style>
  <w:style w:type="paragraph" w:customStyle="1" w:styleId="ColorfulList-Accent11">
    <w:name w:val="Colorful List - Accent 11"/>
    <w:basedOn w:val="Normal"/>
    <w:qFormat/>
    <w:rsid w:val="000B45CB"/>
    <w:pPr>
      <w:suppressAutoHyphens/>
      <w:spacing w:after="200" w:line="276" w:lineRule="auto"/>
      <w:ind w:left="720"/>
    </w:pPr>
    <w:rPr>
      <w:rFonts w:ascii="Calibri" w:eastAsia="SimSun" w:hAnsi="Calibri" w:cs="Calibri"/>
      <w:kern w:val="1"/>
      <w:sz w:val="22"/>
      <w:szCs w:val="22"/>
      <w:lang w:eastAsia="ar-SA"/>
    </w:rPr>
  </w:style>
  <w:style w:type="character" w:styleId="CommentReference">
    <w:name w:val="annotation reference"/>
    <w:basedOn w:val="DefaultParagraphFont"/>
    <w:uiPriority w:val="99"/>
    <w:semiHidden/>
    <w:unhideWhenUsed/>
    <w:rsid w:val="00DD11BB"/>
    <w:rPr>
      <w:sz w:val="16"/>
      <w:szCs w:val="16"/>
    </w:rPr>
  </w:style>
  <w:style w:type="paragraph" w:styleId="CommentText">
    <w:name w:val="annotation text"/>
    <w:basedOn w:val="Normal"/>
    <w:link w:val="CommentTextChar"/>
    <w:uiPriority w:val="99"/>
    <w:semiHidden/>
    <w:unhideWhenUsed/>
    <w:rsid w:val="00DD11BB"/>
    <w:rPr>
      <w:sz w:val="20"/>
      <w:szCs w:val="20"/>
    </w:rPr>
  </w:style>
  <w:style w:type="character" w:customStyle="1" w:styleId="CommentTextChar">
    <w:name w:val="Comment Text Char"/>
    <w:basedOn w:val="DefaultParagraphFont"/>
    <w:link w:val="CommentText"/>
    <w:uiPriority w:val="99"/>
    <w:semiHidden/>
    <w:rsid w:val="00DD11BB"/>
    <w:rPr>
      <w:sz w:val="20"/>
      <w:szCs w:val="20"/>
    </w:rPr>
  </w:style>
  <w:style w:type="paragraph" w:styleId="CommentSubject">
    <w:name w:val="annotation subject"/>
    <w:basedOn w:val="CommentText"/>
    <w:next w:val="CommentText"/>
    <w:link w:val="CommentSubjectChar"/>
    <w:uiPriority w:val="99"/>
    <w:semiHidden/>
    <w:unhideWhenUsed/>
    <w:rsid w:val="00DD11BB"/>
    <w:rPr>
      <w:b/>
      <w:bCs/>
    </w:rPr>
  </w:style>
  <w:style w:type="character" w:customStyle="1" w:styleId="CommentSubjectChar">
    <w:name w:val="Comment Subject Char"/>
    <w:basedOn w:val="CommentTextChar"/>
    <w:link w:val="CommentSubject"/>
    <w:uiPriority w:val="99"/>
    <w:semiHidden/>
    <w:rsid w:val="00DD11BB"/>
    <w:rPr>
      <w:b/>
      <w:bCs/>
      <w:sz w:val="20"/>
      <w:szCs w:val="20"/>
    </w:rPr>
  </w:style>
  <w:style w:type="paragraph" w:styleId="BalloonText">
    <w:name w:val="Balloon Text"/>
    <w:basedOn w:val="Normal"/>
    <w:link w:val="BalloonTextChar"/>
    <w:uiPriority w:val="99"/>
    <w:semiHidden/>
    <w:unhideWhenUsed/>
    <w:rsid w:val="00DD11BB"/>
    <w:rPr>
      <w:rFonts w:ascii="Tahoma" w:hAnsi="Tahoma" w:cs="Tahoma"/>
      <w:sz w:val="16"/>
      <w:szCs w:val="16"/>
    </w:rPr>
  </w:style>
  <w:style w:type="character" w:customStyle="1" w:styleId="BalloonTextChar">
    <w:name w:val="Balloon Text Char"/>
    <w:basedOn w:val="DefaultParagraphFont"/>
    <w:link w:val="BalloonText"/>
    <w:uiPriority w:val="99"/>
    <w:semiHidden/>
    <w:rsid w:val="00DD1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1522">
      <w:bodyDiv w:val="1"/>
      <w:marLeft w:val="0"/>
      <w:marRight w:val="0"/>
      <w:marTop w:val="0"/>
      <w:marBottom w:val="0"/>
      <w:divBdr>
        <w:top w:val="none" w:sz="0" w:space="0" w:color="auto"/>
        <w:left w:val="none" w:sz="0" w:space="0" w:color="auto"/>
        <w:bottom w:val="none" w:sz="0" w:space="0" w:color="auto"/>
        <w:right w:val="none" w:sz="0" w:space="0" w:color="auto"/>
      </w:divBdr>
    </w:div>
    <w:div w:id="1578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1628</Words>
  <Characters>9281</Characters>
  <Application>Microsoft Office Word</Application>
  <DocSecurity>0</DocSecurity>
  <Lines>77</Lines>
  <Paragraphs>21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Haverlíková Viera</dc:creator>
  <cp:lastModifiedBy>Maja</cp:lastModifiedBy>
  <cp:revision>8</cp:revision>
  <dcterms:created xsi:type="dcterms:W3CDTF">2016-10-29T20:05:00Z</dcterms:created>
  <dcterms:modified xsi:type="dcterms:W3CDTF">2017-01-12T05:40:00Z</dcterms:modified>
</cp:coreProperties>
</file>