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TEXT K ZVEREJNENIU NA INTERNETOVEJ STR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ÁN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KE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32"/>
          <w:szCs w:val="32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32"/>
          <w:szCs w:val="32"/>
        </w:rPr>
        <w:t>Zodpovedná osoba podľa zákona č. 307/2014 Z.z.</w:t>
      </w:r>
    </w:p>
    <w:p>
      <w:pPr>
        <w:pStyle w:val="Normal"/>
        <w:rPr>
          <w:rFonts w:ascii="Arial" w:hAnsi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</w:rPr>
      </w:pPr>
      <w:r>
        <w:rPr>
          <w:rFonts w:ascii="Arial" w:hAnsi="Arial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Zodpovedná osoba v zmysle zákona č. 307/2014 Z. z. o niektorých opatreniach súvisiacich s oznamovaním protispoločenskej činnosti a o zmene a doplnení niektorých zákonov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adpis1"/>
        <w:numPr>
          <w:ilvl w:val="0"/>
          <w:numId w:val="1"/>
        </w:numPr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sk-SK"/>
        </w:rPr>
        <w:t xml:space="preserve">                 </w:t>
      </w:r>
      <w:r>
        <w:rPr>
          <w:rFonts w:eastAsia="Times New Roman" w:cs="Arial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sk-SK"/>
        </w:rPr>
        <w:t xml:space="preserve">Základná škola Jánosa Stampayho </w:t>
      </w:r>
      <w:r>
        <w:rPr>
          <w:rFonts w:eastAsia="Times New Roman" w:cs="Arial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sk-SK"/>
        </w:rPr>
        <w:t>s VJM</w:t>
      </w:r>
    </w:p>
    <w:p>
      <w:pPr>
        <w:pStyle w:val="Normal"/>
        <w:rPr>
          <w:rFonts w:ascii="Arial" w:hAnsi="Arial" w:eastAsia="Times New Roman" w:cs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sk-SK"/>
        </w:rPr>
      </w:pP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sk-SK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podľa ustanovenia § 11 ods. 5 zákona č. 307/2014 Z. z. o niektorých opatreniach súvisiacich s oznamovaním protispoločenskej činnosti a o zmene a doplnení niektorých zákonov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zverejňuje: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</w:t>
      </w:r>
      <w:r>
        <w:rPr>
          <w:rFonts w:ascii="Arial" w:hAnsi="Arial"/>
          <w:color w:val="000000"/>
          <w:sz w:val="22"/>
          <w:szCs w:val="22"/>
        </w:rPr>
        <w:t xml:space="preserve">rčenie osobitnej organizačnej zložky : ITAK s.r.o. 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 xml:space="preserve">dresa: </w:t>
      </w:r>
      <w:r>
        <w:rPr>
          <w:rFonts w:eastAsia="Times New Roman" w:cs="Times New Roman" w:ascii="Arial" w:hAnsi="Arial"/>
          <w:b w:val="false"/>
          <w:bCs w:val="false"/>
          <w:color w:val="000000"/>
          <w:sz w:val="22"/>
          <w:szCs w:val="22"/>
          <w:lang w:eastAsia="sk-SK"/>
        </w:rPr>
        <w:t xml:space="preserve">Baštová 38, 94501  Komárno 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>
        <w:rPr>
          <w:rFonts w:ascii="Arial" w:hAnsi="Arial"/>
          <w:color w:val="000000"/>
          <w:sz w:val="22"/>
          <w:szCs w:val="22"/>
        </w:rPr>
        <w:t>elefón: +421 905 223 001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 xml:space="preserve">-mail: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sk-SK"/>
        </w:rPr>
        <w:t xml:space="preserve"> </w:t>
      </w:r>
      <w:r>
        <w:rPr>
          <w:rStyle w:val="Internetovodkaz"/>
          <w:rFonts w:eastAsia="Times New Roman" w:cs="Arial" w:ascii="Arial" w:hAnsi="Arial"/>
          <w:b/>
          <w:bCs/>
          <w:color w:val="000000"/>
          <w:sz w:val="22"/>
          <w:szCs w:val="22"/>
          <w:u w:val="single"/>
          <w:lang w:eastAsia="sk-SK"/>
        </w:rPr>
        <w:t>zsvjmgbelce</w:t>
      </w:r>
      <w:hyperlink r:id="rId2">
        <w:r>
          <w:rPr>
            <w:rStyle w:val="Internetovodkaz"/>
            <w:rFonts w:eastAsia="Times New Roman" w:cs="Arial" w:ascii="Arial" w:hAnsi="Arial"/>
            <w:b/>
            <w:bCs/>
            <w:color w:val="000000"/>
            <w:sz w:val="22"/>
            <w:szCs w:val="22"/>
            <w:u w:val="single"/>
          </w:rPr>
          <w:t>@podaniepodnetu.sk</w:t>
        </w:r>
      </w:hyperlink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>pôsoby podávania podnetov: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ústne do záznamu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písomne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elektronicky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e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Nzov">
    <w:name w:val="Title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nadpis">
    <w:name w:val="Subtitle"/>
    <w:basedOn w:val="Nzov"/>
    <w:next w:val="Telotextu"/>
    <w:qFormat/>
    <w:pPr>
      <w:jc w:val="center"/>
    </w:pPr>
    <w:rPr>
      <w:i/>
      <w:iCs/>
      <w:sz w:val="28"/>
      <w:szCs w:val="28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nolia@podaniepodnetu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LibreOffice/6.0.3.2$Windows_X86_64 LibreOffice_project/8f48d515416608e3a835360314dac7e47fd0b821</Application>
  <Pages>1</Pages>
  <Words>100</Words>
  <Characters>604</Characters>
  <CharactersWithSpaces>724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2015-06-01T20:57:28Z</dcterms:created>
  <dc:creator>Robert Dick</dc:creator>
  <dc:description/>
  <dc:language>sk-SK</dc:language>
  <cp:lastModifiedBy/>
  <dcterms:modified xsi:type="dcterms:W3CDTF">2018-05-07T13:48:16Z</dcterms:modified>
  <cp:revision>5</cp:revision>
  <dc:subject/>
  <dc:title/>
</cp:coreProperties>
</file>