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95" w:rsidRDefault="00D304A7">
      <w:r>
        <w:t xml:space="preserve">              Materská škola, </w:t>
      </w:r>
      <w:proofErr w:type="spellStart"/>
      <w:r>
        <w:t>elokované</w:t>
      </w:r>
      <w:proofErr w:type="spellEnd"/>
      <w:r>
        <w:t xml:space="preserve"> pracovisko Rubínová 1:</w:t>
      </w:r>
    </w:p>
    <w:p w:rsidR="00D304A7" w:rsidRDefault="00D304A7" w:rsidP="00D304A7">
      <w:pPr>
        <w:pStyle w:val="Odsekzoznamu"/>
        <w:spacing w:after="0"/>
        <w:ind w:left="1035"/>
      </w:pPr>
      <w:r>
        <w:t xml:space="preserve">     1.trieda                                  2. trieda</w:t>
      </w:r>
    </w:p>
    <w:p w:rsidR="00D304A7" w:rsidRDefault="00D304A7" w:rsidP="00D304A7">
      <w:pPr>
        <w:pStyle w:val="Odsekzoznamu"/>
        <w:spacing w:after="0"/>
        <w:ind w:left="1035"/>
      </w:pPr>
    </w:p>
    <w:p w:rsidR="00D304A7" w:rsidRDefault="00D304A7" w:rsidP="00D304A7">
      <w:pPr>
        <w:pStyle w:val="Odsekzoznamu"/>
        <w:spacing w:after="0"/>
        <w:ind w:left="1035"/>
      </w:pPr>
      <w:r>
        <w:t xml:space="preserve">     96/B                                        34/A</w:t>
      </w:r>
    </w:p>
    <w:p w:rsidR="00D304A7" w:rsidRDefault="00D304A7" w:rsidP="00D304A7">
      <w:pPr>
        <w:pStyle w:val="Odsekzoznamu"/>
        <w:ind w:left="1035"/>
      </w:pPr>
      <w:r>
        <w:t xml:space="preserve">     97/B                                        35/A     </w:t>
      </w:r>
    </w:p>
    <w:p w:rsidR="00D304A7" w:rsidRDefault="00D304A7" w:rsidP="00D304A7">
      <w:pPr>
        <w:pStyle w:val="Odsekzoznamu"/>
        <w:ind w:left="1035"/>
      </w:pPr>
      <w:r>
        <w:t xml:space="preserve">     100/B                                      33/A</w:t>
      </w:r>
    </w:p>
    <w:p w:rsidR="00D304A7" w:rsidRDefault="00D304A7" w:rsidP="00D304A7">
      <w:pPr>
        <w:pStyle w:val="Odsekzoznamu"/>
        <w:ind w:left="1035"/>
      </w:pPr>
      <w:r>
        <w:t xml:space="preserve">     102/B                                      57/A</w:t>
      </w:r>
    </w:p>
    <w:p w:rsidR="00D304A7" w:rsidRDefault="00D304A7" w:rsidP="00D304A7">
      <w:pPr>
        <w:pStyle w:val="Odsekzoznamu"/>
        <w:ind w:left="1035"/>
      </w:pPr>
      <w:r>
        <w:t xml:space="preserve">     106/B                                      70/B</w:t>
      </w:r>
    </w:p>
    <w:p w:rsidR="00D304A7" w:rsidRDefault="00D304A7" w:rsidP="00D304A7">
      <w:pPr>
        <w:pStyle w:val="Odsekzoznamu"/>
        <w:ind w:left="1035"/>
      </w:pPr>
      <w:r>
        <w:t xml:space="preserve">     112/B                                      55/A</w:t>
      </w:r>
    </w:p>
    <w:p w:rsidR="00D304A7" w:rsidRDefault="00D304A7" w:rsidP="00D304A7">
      <w:pPr>
        <w:pStyle w:val="Odsekzoznamu"/>
        <w:ind w:left="1035"/>
      </w:pPr>
      <w:r>
        <w:t xml:space="preserve">     113/B                                      53/A</w:t>
      </w:r>
    </w:p>
    <w:p w:rsidR="00D304A7" w:rsidRDefault="00D304A7" w:rsidP="00D304A7">
      <w:pPr>
        <w:pStyle w:val="Odsekzoznamu"/>
        <w:ind w:left="1035"/>
      </w:pPr>
      <w:r>
        <w:t xml:space="preserve">     114/B                                      74/B</w:t>
      </w:r>
    </w:p>
    <w:p w:rsidR="00D304A7" w:rsidRDefault="00D304A7" w:rsidP="00D304A7">
      <w:pPr>
        <w:pStyle w:val="Odsekzoznamu"/>
        <w:ind w:left="1035"/>
      </w:pPr>
      <w:r>
        <w:t xml:space="preserve">     120/B                                      76/B</w:t>
      </w:r>
    </w:p>
    <w:p w:rsidR="00D304A7" w:rsidRDefault="00D304A7" w:rsidP="00D304A7">
      <w:pPr>
        <w:pStyle w:val="Odsekzoznamu"/>
        <w:ind w:left="1035"/>
      </w:pPr>
      <w:r>
        <w:t xml:space="preserve">     121/B                                      49/A</w:t>
      </w:r>
    </w:p>
    <w:p w:rsidR="00D304A7" w:rsidRDefault="00D304A7" w:rsidP="00D304A7">
      <w:pPr>
        <w:pStyle w:val="Odsekzoznamu"/>
        <w:ind w:left="1035"/>
      </w:pPr>
      <w:r>
        <w:t xml:space="preserve">     127/B                                      39/A</w:t>
      </w:r>
    </w:p>
    <w:p w:rsidR="00D304A7" w:rsidRDefault="00D304A7" w:rsidP="00D304A7">
      <w:pPr>
        <w:pStyle w:val="Odsekzoznamu"/>
        <w:ind w:left="1035"/>
      </w:pPr>
      <w:r>
        <w:t xml:space="preserve">     128/B                                      41/A</w:t>
      </w:r>
    </w:p>
    <w:p w:rsidR="00D304A7" w:rsidRDefault="00D304A7" w:rsidP="00D304A7">
      <w:pPr>
        <w:pStyle w:val="Odsekzoznamu"/>
        <w:ind w:left="1035"/>
      </w:pPr>
      <w:r>
        <w:t xml:space="preserve">     130/B                                      48/A</w:t>
      </w:r>
    </w:p>
    <w:p w:rsidR="00D304A7" w:rsidRDefault="00D304A7" w:rsidP="00D304A7">
      <w:pPr>
        <w:pStyle w:val="Odsekzoznamu"/>
        <w:ind w:left="1035"/>
      </w:pPr>
      <w:r>
        <w:t xml:space="preserve">     131/B                                      60/A</w:t>
      </w:r>
    </w:p>
    <w:p w:rsidR="00D304A7" w:rsidRDefault="00D304A7" w:rsidP="00D304A7">
      <w:pPr>
        <w:pStyle w:val="Odsekzoznamu"/>
        <w:ind w:left="1035"/>
      </w:pPr>
      <w:r>
        <w:t xml:space="preserve">     132/B                                      47/A</w:t>
      </w:r>
    </w:p>
    <w:p w:rsidR="00D304A7" w:rsidRDefault="00D304A7" w:rsidP="00D304A7">
      <w:pPr>
        <w:pStyle w:val="Odsekzoznamu"/>
        <w:ind w:left="1035"/>
      </w:pPr>
      <w:r>
        <w:t xml:space="preserve">     135/B                                      44/A</w:t>
      </w:r>
    </w:p>
    <w:p w:rsidR="00D304A7" w:rsidRDefault="00D304A7" w:rsidP="00D304A7">
      <w:pPr>
        <w:pStyle w:val="Odsekzoznamu"/>
        <w:ind w:left="1035"/>
      </w:pPr>
      <w:r>
        <w:t xml:space="preserve">     137/B                                      82/B</w:t>
      </w:r>
    </w:p>
    <w:p w:rsidR="00D304A7" w:rsidRDefault="00D304A7" w:rsidP="00D304A7">
      <w:pPr>
        <w:pStyle w:val="Odsekzoznamu"/>
        <w:ind w:left="1035"/>
      </w:pPr>
      <w:r>
        <w:t xml:space="preserve">     146/B                                      50/A</w:t>
      </w:r>
    </w:p>
    <w:p w:rsidR="00D304A7" w:rsidRDefault="00D304A7" w:rsidP="00D304A7">
      <w:pPr>
        <w:pStyle w:val="Odsekzoznamu"/>
        <w:ind w:left="1035"/>
      </w:pPr>
      <w:r>
        <w:t xml:space="preserve">     148/B                                      92/B</w:t>
      </w:r>
    </w:p>
    <w:p w:rsidR="00D304A7" w:rsidRDefault="00D304A7" w:rsidP="00D304A7">
      <w:pPr>
        <w:pStyle w:val="Odsekzoznamu"/>
        <w:ind w:left="1035"/>
      </w:pPr>
      <w:r>
        <w:t xml:space="preserve">     151/B                                      28/A</w:t>
      </w:r>
    </w:p>
    <w:p w:rsidR="00D304A7" w:rsidRDefault="00D304A7" w:rsidP="00D304A7">
      <w:pPr>
        <w:pStyle w:val="Odsekzoznamu"/>
        <w:ind w:left="1035"/>
      </w:pPr>
      <w:r>
        <w:t xml:space="preserve">     160/B                                      95/B</w:t>
      </w:r>
    </w:p>
    <w:p w:rsidR="00D304A7" w:rsidRDefault="00D304A7" w:rsidP="00D304A7">
      <w:pPr>
        <w:pStyle w:val="Odsekzoznamu"/>
        <w:ind w:left="1035"/>
      </w:pPr>
      <w:r>
        <w:t xml:space="preserve">     163/B         </w:t>
      </w:r>
    </w:p>
    <w:p w:rsidR="00D304A7" w:rsidRDefault="00D304A7" w:rsidP="00D304A7">
      <w:pPr>
        <w:pStyle w:val="Odsekzoznamu"/>
        <w:ind w:left="1035"/>
      </w:pPr>
      <w:r>
        <w:t xml:space="preserve"> </w:t>
      </w:r>
    </w:p>
    <w:sectPr w:rsidR="00D304A7" w:rsidSect="00D304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28E"/>
    <w:multiLevelType w:val="hybridMultilevel"/>
    <w:tmpl w:val="62AA90DC"/>
    <w:lvl w:ilvl="0" w:tplc="34480E2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E53"/>
    <w:rsid w:val="00325E53"/>
    <w:rsid w:val="00C97E95"/>
    <w:rsid w:val="00D3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7E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0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2018-08-24T10:58:00Z</dcterms:created>
  <dcterms:modified xsi:type="dcterms:W3CDTF">2018-08-24T11:06:00Z</dcterms:modified>
</cp:coreProperties>
</file>