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7" w:rsidRDefault="00D80B97" w:rsidP="00D80B97">
      <w:pPr>
        <w:pStyle w:val="Zkladntext20"/>
        <w:shd w:val="clear" w:color="auto" w:fill="auto"/>
        <w:spacing w:line="170" w:lineRule="exact"/>
      </w:pPr>
      <w:r>
        <w:rPr>
          <w:color w:val="000000"/>
          <w:lang w:eastAsia="sk-SK" w:bidi="sk-SK"/>
        </w:rPr>
        <w:t>Škola:</w:t>
      </w:r>
    </w:p>
    <w:p w:rsidR="00A86601" w:rsidRPr="00D80B97" w:rsidRDefault="00D80B97" w:rsidP="00D80B97">
      <w:pPr>
        <w:jc w:val="center"/>
        <w:rPr>
          <w:sz w:val="24"/>
          <w:szCs w:val="24"/>
        </w:rPr>
      </w:pPr>
      <w:r w:rsidRPr="00D80B97">
        <w:rPr>
          <w:sz w:val="24"/>
          <w:szCs w:val="24"/>
        </w:rPr>
        <w:t>Spojená škola, Školská 7, 975 90  Banská Bystrica</w:t>
      </w:r>
    </w:p>
    <w:p w:rsidR="00D80B97" w:rsidRDefault="00D80B97" w:rsidP="00D80B97">
      <w:pPr>
        <w:pStyle w:val="Zhlavie10"/>
        <w:shd w:val="clear" w:color="auto" w:fill="auto"/>
        <w:ind w:left="40"/>
      </w:pPr>
      <w:bookmarkStart w:id="0" w:name="bookmark0"/>
      <w:r>
        <w:rPr>
          <w:color w:val="000000"/>
          <w:lang w:eastAsia="sk-SK" w:bidi="sk-SK"/>
        </w:rPr>
        <w:t>Protokol o komisionálnej skúške</w:t>
      </w:r>
      <w:bookmarkEnd w:id="0"/>
    </w:p>
    <w:p w:rsidR="00D80B97" w:rsidRDefault="00D80B97" w:rsidP="00D80B97">
      <w:pPr>
        <w:pStyle w:val="Zhlavie20"/>
        <w:shd w:val="clear" w:color="auto" w:fill="auto"/>
        <w:spacing w:after="0"/>
        <w:ind w:left="40"/>
      </w:pPr>
      <w:bookmarkStart w:id="1" w:name="bookmark1"/>
      <w:r>
        <w:rPr>
          <w:color w:val="000000"/>
          <w:lang w:eastAsia="sk-SK" w:bidi="sk-SK"/>
        </w:rPr>
        <w:t>vykonanej podľa príslušných ustanovení platných školských predpisov</w:t>
      </w:r>
      <w:bookmarkEnd w:id="1"/>
    </w:p>
    <w:p w:rsidR="00D80B97" w:rsidRDefault="00D80B97"/>
    <w:p w:rsidR="00D80B97" w:rsidRDefault="00D80B97" w:rsidP="00D80B97">
      <w:pPr>
        <w:pStyle w:val="Zkladntext20"/>
        <w:shd w:val="clear" w:color="auto" w:fill="auto"/>
        <w:tabs>
          <w:tab w:val="left" w:leader="dot" w:pos="7735"/>
        </w:tabs>
        <w:spacing w:line="371" w:lineRule="exact"/>
        <w:jc w:val="both"/>
      </w:pPr>
      <w:r>
        <w:rPr>
          <w:color w:val="000000"/>
          <w:lang w:eastAsia="sk-SK" w:bidi="sk-SK"/>
        </w:rPr>
        <w:t>Meno a priezvisko:</w:t>
      </w:r>
      <w:r>
        <w:rPr>
          <w:color w:val="000000"/>
          <w:lang w:eastAsia="sk-SK" w:bidi="sk-SK"/>
        </w:rPr>
        <w:tab/>
      </w:r>
    </w:p>
    <w:p w:rsidR="00D80B97" w:rsidRDefault="00D80B97" w:rsidP="00D80B97">
      <w:pPr>
        <w:pStyle w:val="Zkladntext20"/>
        <w:shd w:val="clear" w:color="auto" w:fill="auto"/>
        <w:tabs>
          <w:tab w:val="left" w:leader="dot" w:pos="4057"/>
          <w:tab w:val="left" w:leader="dot" w:pos="7735"/>
        </w:tabs>
        <w:spacing w:line="371" w:lineRule="exact"/>
        <w:jc w:val="both"/>
      </w:pPr>
      <w:r>
        <w:rPr>
          <w:color w:val="000000"/>
          <w:lang w:eastAsia="sk-SK" w:bidi="sk-SK"/>
        </w:rPr>
        <w:t>Dátum narodenia:</w:t>
      </w:r>
      <w:r>
        <w:rPr>
          <w:color w:val="000000"/>
          <w:lang w:eastAsia="sk-SK" w:bidi="sk-SK"/>
        </w:rPr>
        <w:tab/>
        <w:t xml:space="preserve"> Miesto narodenia: </w:t>
      </w:r>
      <w:r>
        <w:rPr>
          <w:color w:val="000000"/>
          <w:lang w:eastAsia="sk-SK" w:bidi="sk-SK"/>
        </w:rPr>
        <w:tab/>
      </w:r>
    </w:p>
    <w:p w:rsidR="00D80B97" w:rsidRDefault="00D80B97" w:rsidP="00D80B97">
      <w:pPr>
        <w:pStyle w:val="Zkladntext20"/>
        <w:shd w:val="clear" w:color="auto" w:fill="auto"/>
        <w:tabs>
          <w:tab w:val="left" w:leader="dot" w:pos="2700"/>
          <w:tab w:val="left" w:leader="dot" w:pos="5773"/>
        </w:tabs>
        <w:spacing w:line="371" w:lineRule="exact"/>
        <w:jc w:val="both"/>
      </w:pPr>
      <w:r>
        <w:rPr>
          <w:color w:val="000000"/>
          <w:lang w:eastAsia="sk-SK" w:bidi="sk-SK"/>
        </w:rPr>
        <w:t>Ročník:</w:t>
      </w:r>
      <w:r>
        <w:rPr>
          <w:color w:val="000000"/>
          <w:lang w:eastAsia="sk-SK" w:bidi="sk-SK"/>
        </w:rPr>
        <w:tab/>
        <w:t>Trieda:</w:t>
      </w:r>
      <w:r>
        <w:rPr>
          <w:color w:val="000000"/>
          <w:lang w:eastAsia="sk-SK" w:bidi="sk-SK"/>
        </w:rPr>
        <w:tab/>
        <w:t>Číslo katalógového listu:...........................</w:t>
      </w:r>
    </w:p>
    <w:p w:rsidR="00D80B97" w:rsidRDefault="00D80B97" w:rsidP="00D80B97">
      <w:pPr>
        <w:pStyle w:val="Zkladntext20"/>
        <w:shd w:val="clear" w:color="auto" w:fill="auto"/>
        <w:tabs>
          <w:tab w:val="left" w:leader="dot" w:pos="7735"/>
        </w:tabs>
        <w:spacing w:line="371" w:lineRule="exact"/>
        <w:jc w:val="both"/>
      </w:pPr>
      <w:r>
        <w:rPr>
          <w:color w:val="000000"/>
          <w:lang w:eastAsia="sk-SK" w:bidi="sk-SK"/>
        </w:rPr>
        <w:t xml:space="preserve">Študijný/učebný odbor (kód a názov): </w:t>
      </w:r>
      <w:r>
        <w:rPr>
          <w:color w:val="000000"/>
          <w:lang w:eastAsia="sk-SK" w:bidi="sk-SK"/>
        </w:rPr>
        <w:tab/>
      </w:r>
    </w:p>
    <w:p w:rsidR="00D80B97" w:rsidRDefault="00D80B97"/>
    <w:p w:rsidR="00D80B97" w:rsidRDefault="00D80B97" w:rsidP="00D80B97">
      <w:pPr>
        <w:pStyle w:val="Zkladntext20"/>
        <w:shd w:val="clear" w:color="auto" w:fill="auto"/>
        <w:tabs>
          <w:tab w:val="left" w:leader="dot" w:pos="9803"/>
        </w:tabs>
        <w:spacing w:line="371" w:lineRule="exact"/>
        <w:jc w:val="both"/>
      </w:pPr>
      <w:r>
        <w:rPr>
          <w:color w:val="000000"/>
          <w:lang w:eastAsia="sk-SK" w:bidi="sk-SK"/>
        </w:rPr>
        <w:t xml:space="preserve">Komisionálna skúška bola vykonaná dňa </w:t>
      </w:r>
      <w:r>
        <w:rPr>
          <w:color w:val="000000"/>
          <w:lang w:eastAsia="sk-SK" w:bidi="sk-SK"/>
        </w:rPr>
        <w:tab/>
      </w:r>
    </w:p>
    <w:p w:rsidR="00D80B97" w:rsidRDefault="00D80B97" w:rsidP="00D80B97">
      <w:pPr>
        <w:pStyle w:val="Zkladntext20"/>
        <w:shd w:val="clear" w:color="auto" w:fill="auto"/>
        <w:tabs>
          <w:tab w:val="left" w:leader="dot" w:pos="9803"/>
        </w:tabs>
        <w:spacing w:line="371" w:lineRule="exact"/>
        <w:jc w:val="both"/>
      </w:pPr>
      <w:r>
        <w:rPr>
          <w:color w:val="000000"/>
          <w:lang w:eastAsia="sk-SK" w:bidi="sk-SK"/>
        </w:rPr>
        <w:t xml:space="preserve">z dôvodu </w:t>
      </w:r>
      <w:r>
        <w:rPr>
          <w:color w:val="000000"/>
          <w:lang w:eastAsia="sk-SK" w:bidi="sk-SK"/>
        </w:rPr>
        <w:tab/>
      </w:r>
    </w:p>
    <w:p w:rsidR="00D80B97" w:rsidRDefault="00D80B97" w:rsidP="00D80B97">
      <w:pPr>
        <w:pStyle w:val="Zkladntext20"/>
        <w:shd w:val="clear" w:color="auto" w:fill="auto"/>
        <w:tabs>
          <w:tab w:val="left" w:leader="dot" w:pos="5773"/>
          <w:tab w:val="left" w:leader="dot" w:pos="9295"/>
        </w:tabs>
        <w:spacing w:line="371" w:lineRule="exact"/>
        <w:jc w:val="both"/>
      </w:pPr>
      <w:r>
        <w:rPr>
          <w:color w:val="000000"/>
          <w:lang w:eastAsia="sk-SK" w:bidi="sk-SK"/>
        </w:rPr>
        <w:t>na základe rozhodnutia riaditeľa školy č:</w:t>
      </w:r>
      <w:r>
        <w:rPr>
          <w:color w:val="000000"/>
          <w:lang w:eastAsia="sk-SK" w:bidi="sk-SK"/>
        </w:rPr>
        <w:tab/>
        <w:t>za</w:t>
      </w:r>
      <w:r>
        <w:rPr>
          <w:color w:val="000000"/>
          <w:lang w:eastAsia="sk-SK" w:bidi="sk-SK"/>
        </w:rPr>
        <w:tab/>
        <w:t>polrok</w:t>
      </w:r>
    </w:p>
    <w:p w:rsidR="00D80B97" w:rsidRDefault="00D80B97" w:rsidP="00D80B97">
      <w:pPr>
        <w:pStyle w:val="Zkladntext20"/>
        <w:shd w:val="clear" w:color="auto" w:fill="auto"/>
        <w:tabs>
          <w:tab w:val="left" w:leader="dot" w:pos="2938"/>
        </w:tabs>
        <w:spacing w:line="371" w:lineRule="exact"/>
        <w:jc w:val="both"/>
      </w:pPr>
      <w:r>
        <w:rPr>
          <w:color w:val="000000"/>
          <w:lang w:eastAsia="sk-SK" w:bidi="sk-SK"/>
        </w:rPr>
        <w:t>školského roka</w:t>
      </w:r>
      <w:r>
        <w:rPr>
          <w:color w:val="000000"/>
          <w:lang w:eastAsia="sk-SK" w:bidi="sk-SK"/>
        </w:rPr>
        <w:tab/>
      </w:r>
    </w:p>
    <w:p w:rsidR="00D80B97" w:rsidRDefault="00D80B97"/>
    <w:p w:rsidR="00D80B97" w:rsidRPr="00D80B97" w:rsidRDefault="00D80B97" w:rsidP="00D80B97">
      <w:pPr>
        <w:pStyle w:val="Zhlavie20"/>
        <w:shd w:val="clear" w:color="auto" w:fill="auto"/>
        <w:spacing w:after="158" w:line="220" w:lineRule="exact"/>
        <w:ind w:left="40" w:right="3452"/>
        <w:rPr>
          <w:rFonts w:asciiTheme="minorHAnsi" w:hAnsiTheme="minorHAnsi" w:cstheme="minorHAnsi"/>
        </w:rPr>
      </w:pPr>
      <w:bookmarkStart w:id="2" w:name="bookmark2"/>
      <w:r w:rsidRPr="00D80B97">
        <w:rPr>
          <w:rFonts w:asciiTheme="minorHAnsi" w:hAnsiTheme="minorHAnsi" w:cstheme="minorHAnsi"/>
          <w:color w:val="000000"/>
          <w:lang w:eastAsia="sk-SK" w:bidi="sk-SK"/>
        </w:rPr>
        <w:t>Zloženie skúšobnej komisie</w:t>
      </w:r>
      <w:bookmarkEnd w:id="2"/>
    </w:p>
    <w:p w:rsidR="00D80B97" w:rsidRPr="00D80B97" w:rsidRDefault="00D80B97" w:rsidP="00D80B97">
      <w:pPr>
        <w:rPr>
          <w:rFonts w:cstheme="minorHAnsi"/>
        </w:rPr>
      </w:pPr>
      <w:r w:rsidRPr="00D80B97">
        <w:rPr>
          <w:rFonts w:cstheme="minorHAnsi"/>
        </w:rPr>
        <w:t>Predseda</w:t>
      </w:r>
      <w:r w:rsidRPr="00D80B97">
        <w:rPr>
          <w:rFonts w:cstheme="minorHAnsi"/>
        </w:rPr>
        <w:t>:</w:t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>aprobácia:</w:t>
      </w:r>
    </w:p>
    <w:p w:rsidR="00D80B97" w:rsidRPr="00D80B97" w:rsidRDefault="00D80B97" w:rsidP="00D80B97">
      <w:pPr>
        <w:rPr>
          <w:rFonts w:cstheme="minorHAnsi"/>
        </w:rPr>
      </w:pPr>
      <w:r w:rsidRPr="00D80B97">
        <w:rPr>
          <w:rFonts w:cstheme="minorHAnsi"/>
        </w:rPr>
        <w:t>Skúšajúci</w:t>
      </w:r>
      <w:r w:rsidRPr="00D80B97">
        <w:rPr>
          <w:rFonts w:cstheme="minorHAnsi"/>
        </w:rPr>
        <w:t>:</w:t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>aprobácia:</w:t>
      </w:r>
    </w:p>
    <w:p w:rsidR="00D80B97" w:rsidRPr="00D80B97" w:rsidRDefault="00D80B97" w:rsidP="00D80B97">
      <w:pPr>
        <w:rPr>
          <w:rFonts w:cstheme="minorHAnsi"/>
        </w:rPr>
      </w:pPr>
      <w:r w:rsidRPr="00D80B97">
        <w:rPr>
          <w:rFonts w:cstheme="minorHAnsi"/>
        </w:rPr>
        <w:t>Prísediaci</w:t>
      </w:r>
      <w:r w:rsidRPr="00D80B97">
        <w:rPr>
          <w:rFonts w:cstheme="minorHAnsi"/>
        </w:rPr>
        <w:t>:</w:t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ab/>
      </w:r>
      <w:r w:rsidRPr="00D80B97">
        <w:rPr>
          <w:rFonts w:cstheme="minorHAnsi"/>
        </w:rPr>
        <w:t>aprobácia:</w:t>
      </w:r>
    </w:p>
    <w:p w:rsidR="00D80B97" w:rsidRDefault="00D80B97" w:rsidP="00D80B97">
      <w:pPr>
        <w:rPr>
          <w:rFonts w:cstheme="minorHAnsi"/>
        </w:rPr>
      </w:pPr>
      <w:r w:rsidRPr="00D80B97">
        <w:rPr>
          <w:rFonts w:cstheme="minorHAnsi"/>
        </w:rPr>
        <w:t>Predmet:</w:t>
      </w:r>
    </w:p>
    <w:tbl>
      <w:tblPr>
        <w:tblStyle w:val="Mriekatabuky"/>
        <w:tblW w:w="0" w:type="auto"/>
        <w:tblLook w:val="04A0"/>
      </w:tblPr>
      <w:tblGrid>
        <w:gridCol w:w="4915"/>
        <w:gridCol w:w="4915"/>
      </w:tblGrid>
      <w:tr w:rsidR="00D80B97" w:rsidTr="00D80B97">
        <w:trPr>
          <w:trHeight w:val="510"/>
        </w:trPr>
        <w:tc>
          <w:tcPr>
            <w:tcW w:w="4915" w:type="dxa"/>
            <w:vAlign w:val="center"/>
          </w:tcPr>
          <w:p w:rsidR="00D80B97" w:rsidRPr="00D80B97" w:rsidRDefault="00D80B97" w:rsidP="00D80B97">
            <w:pPr>
              <w:rPr>
                <w:b/>
              </w:rPr>
            </w:pPr>
            <w:r w:rsidRPr="00D80B97">
              <w:rPr>
                <w:b/>
              </w:rPr>
              <w:t>Druh skúšky (zadanie úloh/otázok v prílohe)</w:t>
            </w:r>
          </w:p>
        </w:tc>
        <w:tc>
          <w:tcPr>
            <w:tcW w:w="4915" w:type="dxa"/>
            <w:vAlign w:val="center"/>
          </w:tcPr>
          <w:p w:rsidR="00D80B97" w:rsidRPr="00D80B97" w:rsidRDefault="00D80B97" w:rsidP="00D80B97">
            <w:pPr>
              <w:rPr>
                <w:rFonts w:cstheme="minorHAnsi"/>
                <w:b/>
              </w:rPr>
            </w:pPr>
            <w:r w:rsidRPr="00D80B97">
              <w:rPr>
                <w:rFonts w:cstheme="minorHAnsi"/>
                <w:b/>
              </w:rPr>
              <w:t>Prospech</w:t>
            </w:r>
          </w:p>
        </w:tc>
      </w:tr>
      <w:tr w:rsidR="00D80B97" w:rsidTr="00D80B97">
        <w:trPr>
          <w:trHeight w:val="510"/>
        </w:trPr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  <w:r w:rsidRPr="00D80B97">
              <w:rPr>
                <w:rFonts w:cstheme="minorHAnsi"/>
              </w:rPr>
              <w:t>Písomná skúška</w:t>
            </w:r>
          </w:p>
        </w:tc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</w:p>
        </w:tc>
      </w:tr>
      <w:tr w:rsidR="00D80B97" w:rsidTr="00D80B97">
        <w:trPr>
          <w:trHeight w:val="482"/>
        </w:trPr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  <w:r w:rsidRPr="00D80B97">
              <w:rPr>
                <w:rFonts w:cstheme="minorHAnsi"/>
              </w:rPr>
              <w:t>Ústna skúška</w:t>
            </w:r>
          </w:p>
        </w:tc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</w:p>
        </w:tc>
      </w:tr>
      <w:tr w:rsidR="00D80B97" w:rsidTr="00D80B97">
        <w:trPr>
          <w:trHeight w:val="510"/>
        </w:trPr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  <w:r>
              <w:t>Praktická skúška *)</w:t>
            </w:r>
          </w:p>
        </w:tc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</w:p>
        </w:tc>
      </w:tr>
      <w:tr w:rsidR="00D80B97" w:rsidTr="00D80B97">
        <w:trPr>
          <w:trHeight w:val="510"/>
        </w:trPr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  <w:r w:rsidRPr="00D80B97">
              <w:rPr>
                <w:rFonts w:cstheme="minorHAnsi"/>
              </w:rPr>
              <w:t>Výsledné hodnotenie komisionálnej skúšky</w:t>
            </w:r>
          </w:p>
        </w:tc>
        <w:tc>
          <w:tcPr>
            <w:tcW w:w="4915" w:type="dxa"/>
            <w:vAlign w:val="center"/>
          </w:tcPr>
          <w:p w:rsidR="00D80B97" w:rsidRDefault="00D80B97" w:rsidP="00D80B97">
            <w:pPr>
              <w:rPr>
                <w:rFonts w:cstheme="minorHAnsi"/>
              </w:rPr>
            </w:pPr>
          </w:p>
        </w:tc>
      </w:tr>
    </w:tbl>
    <w:p w:rsidR="00D80B97" w:rsidRDefault="00D80B97" w:rsidP="00D80B97">
      <w:pPr>
        <w:rPr>
          <w:rFonts w:cstheme="minorHAnsi"/>
        </w:rPr>
      </w:pPr>
    </w:p>
    <w:p w:rsidR="00D80B97" w:rsidRDefault="00D80B97" w:rsidP="00D80B97">
      <w:pPr>
        <w:rPr>
          <w:rFonts w:cstheme="minorHAnsi"/>
        </w:rPr>
      </w:pPr>
    </w:p>
    <w:p w:rsidR="00D80B97" w:rsidRDefault="00D80B97" w:rsidP="00D80B9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</w:t>
      </w:r>
    </w:p>
    <w:p w:rsidR="00D80B97" w:rsidRDefault="00D80B97" w:rsidP="00D80B97">
      <w:pPr>
        <w:rPr>
          <w:rFonts w:cstheme="minorHAnsi"/>
        </w:rPr>
      </w:pPr>
      <w:r>
        <w:rPr>
          <w:rFonts w:cstheme="minorHAnsi"/>
        </w:rPr>
        <w:tab/>
        <w:t xml:space="preserve">         predseda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skúšajúci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prísediaci</w:t>
      </w:r>
      <w:r>
        <w:rPr>
          <w:rFonts w:cstheme="minorHAnsi"/>
        </w:rPr>
        <w:tab/>
      </w:r>
    </w:p>
    <w:p w:rsidR="00D80B97" w:rsidRDefault="00D80B97" w:rsidP="00D80B97">
      <w:pPr>
        <w:pStyle w:val="Zkladntext30"/>
        <w:shd w:val="clear" w:color="auto" w:fill="auto"/>
        <w:spacing w:after="0"/>
        <w:ind w:firstLine="240"/>
      </w:pPr>
      <w:r>
        <w:rPr>
          <w:color w:val="000000"/>
          <w:lang w:eastAsia="sk-SK" w:bidi="sk-SK"/>
        </w:rPr>
        <w:t>Vykonáva sa, ako to vyplýva z učebných plánov a osnov; v prípade, že sa tento druh skúšky nekoná, rubrika prospechu v príslušnom riadku sa prečiarkne.</w:t>
      </w:r>
    </w:p>
    <w:p w:rsidR="00D80B97" w:rsidRDefault="00D80B97" w:rsidP="00D80B97">
      <w:pPr>
        <w:spacing w:after="0" w:line="240" w:lineRule="auto"/>
        <w:rPr>
          <w:rFonts w:cstheme="minorHAnsi"/>
        </w:rPr>
      </w:pPr>
    </w:p>
    <w:p w:rsidR="00D80B97" w:rsidRDefault="00D80B97" w:rsidP="00D80B97">
      <w:pPr>
        <w:pStyle w:val="Zkladntext30"/>
        <w:shd w:val="clear" w:color="auto" w:fill="auto"/>
        <w:spacing w:after="0" w:line="212" w:lineRule="exact"/>
        <w:jc w:val="both"/>
      </w:pPr>
      <w:r>
        <w:rPr>
          <w:color w:val="000000"/>
          <w:lang w:eastAsia="sk-SK" w:bidi="sk-SK"/>
        </w:rPr>
        <w:t>Prílohy:</w:t>
      </w:r>
    </w:p>
    <w:p w:rsidR="00D80B97" w:rsidRDefault="00D80B97" w:rsidP="00D80B97">
      <w:pPr>
        <w:pStyle w:val="Zkladntext30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212" w:lineRule="exact"/>
        <w:jc w:val="both"/>
      </w:pPr>
      <w:r>
        <w:rPr>
          <w:color w:val="000000"/>
          <w:lang w:eastAsia="sk-SK" w:bidi="sk-SK"/>
        </w:rPr>
        <w:t>Rozhodnutie riaditeľa školy</w:t>
      </w:r>
    </w:p>
    <w:p w:rsidR="00D80B97" w:rsidRPr="00D80B97" w:rsidRDefault="00D80B97" w:rsidP="00D80B97">
      <w:pPr>
        <w:pStyle w:val="Zkladntext3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12" w:lineRule="exact"/>
        <w:jc w:val="both"/>
      </w:pPr>
      <w:r w:rsidRPr="00D80B97">
        <w:rPr>
          <w:color w:val="000000"/>
          <w:lang w:eastAsia="sk-SK" w:bidi="sk-SK"/>
        </w:rPr>
        <w:t>Zadanie úloh/otázok a žiakom vypracované písomné úlohy</w:t>
      </w:r>
    </w:p>
    <w:p w:rsidR="00D80B97" w:rsidRDefault="00D80B97" w:rsidP="00D80B97">
      <w:pPr>
        <w:pStyle w:val="Zkladntext30"/>
        <w:shd w:val="clear" w:color="auto" w:fill="auto"/>
        <w:tabs>
          <w:tab w:val="left" w:pos="303"/>
        </w:tabs>
        <w:spacing w:after="0" w:line="212" w:lineRule="exact"/>
      </w:pPr>
    </w:p>
    <w:p w:rsidR="00D80B97" w:rsidRDefault="00D80B97" w:rsidP="00D80B97">
      <w:pPr>
        <w:pStyle w:val="Zkladntext30"/>
        <w:shd w:val="clear" w:color="auto" w:fill="auto"/>
        <w:tabs>
          <w:tab w:val="left" w:pos="303"/>
        </w:tabs>
        <w:spacing w:after="0" w:line="212" w:lineRule="exact"/>
      </w:pPr>
      <w:r w:rsidRPr="00D80B97">
        <w:t xml:space="preserve">016 </w:t>
      </w:r>
      <w:proofErr w:type="spellStart"/>
      <w:r w:rsidRPr="00D80B97">
        <w:t>MŠVVaŠ</w:t>
      </w:r>
      <w:proofErr w:type="spellEnd"/>
      <w:r w:rsidRPr="00D80B97">
        <w:t xml:space="preserve"> SR / od 01. 09. 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D80B97">
        <w:t>Protokol o komisionálnej skúške</w:t>
      </w:r>
    </w:p>
    <w:sectPr w:rsidR="00D80B97" w:rsidSect="00D80B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076F"/>
    <w:multiLevelType w:val="multilevel"/>
    <w:tmpl w:val="433A8B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B97"/>
    <w:rsid w:val="00A86601"/>
    <w:rsid w:val="00D8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D80B9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80B9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Zhlavie1">
    <w:name w:val="Záhlavie #1_"/>
    <w:basedOn w:val="Predvolenpsmoodseku"/>
    <w:link w:val="Zhlavie10"/>
    <w:rsid w:val="00D80B9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D80B97"/>
    <w:rPr>
      <w:rFonts w:ascii="Arial" w:eastAsia="Arial" w:hAnsi="Arial" w:cs="Arial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D80B97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ie20">
    <w:name w:val="Záhlavie #2"/>
    <w:basedOn w:val="Normlny"/>
    <w:link w:val="Zhlavie2"/>
    <w:rsid w:val="00D80B97"/>
    <w:pPr>
      <w:widowControl w:val="0"/>
      <w:shd w:val="clear" w:color="auto" w:fill="FFFFFF"/>
      <w:spacing w:after="240" w:line="324" w:lineRule="exact"/>
      <w:jc w:val="center"/>
      <w:outlineLvl w:val="1"/>
    </w:pPr>
    <w:rPr>
      <w:rFonts w:ascii="Arial" w:eastAsia="Arial" w:hAnsi="Arial" w:cs="Arial"/>
      <w:b/>
      <w:bCs/>
    </w:rPr>
  </w:style>
  <w:style w:type="table" w:styleId="Mriekatabuky">
    <w:name w:val="Table Grid"/>
    <w:basedOn w:val="Normlnatabuka"/>
    <w:uiPriority w:val="59"/>
    <w:rsid w:val="00D8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8bodovTun">
    <w:name w:val="Základný text (2) + 8 bodov;Tučné"/>
    <w:basedOn w:val="Zkladntext2"/>
    <w:rsid w:val="00D80B9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3">
    <w:name w:val="Základný text (3)_"/>
    <w:basedOn w:val="Predvolenpsmoodseku"/>
    <w:link w:val="Zkladntext30"/>
    <w:rsid w:val="00D80B9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0B97"/>
    <w:pPr>
      <w:widowControl w:val="0"/>
      <w:shd w:val="clear" w:color="auto" w:fill="FFFFFF"/>
      <w:spacing w:after="360" w:line="180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2018-02-01T09:56:00Z</dcterms:created>
  <dcterms:modified xsi:type="dcterms:W3CDTF">2018-02-01T10:13:00Z</dcterms:modified>
</cp:coreProperties>
</file>