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03" w:rsidRPr="00510167" w:rsidRDefault="00743F03" w:rsidP="00F33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Príloha č. </w:t>
      </w:r>
      <w:r w:rsidR="00F33B6D">
        <w:rPr>
          <w:rFonts w:ascii="Arial" w:eastAsia="Times New Roman" w:hAnsi="Arial" w:cs="Arial"/>
          <w:b/>
          <w:sz w:val="24"/>
          <w:szCs w:val="24"/>
          <w:lang w:eastAsia="sk-SK"/>
        </w:rPr>
        <w:t>15</w:t>
      </w: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Školský psychológ </w:t>
      </w:r>
    </w:p>
    <w:p w:rsidR="00743F03" w:rsidRPr="00510167" w:rsidRDefault="002D41C4" w:rsidP="00F33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</w:t>
      </w:r>
      <w:r w:rsidR="00743F03" w:rsidRPr="00510167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743F03" w:rsidRPr="00510167" w:rsidRDefault="00743F03" w:rsidP="00F33B6D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510167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510167" w:rsidRPr="00510167" w:rsidTr="008D6530">
        <w:tc>
          <w:tcPr>
            <w:tcW w:w="2835" w:type="dxa"/>
            <w:shd w:val="clear" w:color="auto" w:fill="auto"/>
          </w:tcPr>
          <w:p w:rsidR="00743F03" w:rsidRPr="00510167" w:rsidRDefault="00743F03" w:rsidP="00F33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743F03" w:rsidRPr="00510167" w:rsidRDefault="00743F03" w:rsidP="00F33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510167" w:rsidRPr="00510167" w:rsidTr="008D6530">
        <w:tc>
          <w:tcPr>
            <w:tcW w:w="2835" w:type="dxa"/>
            <w:vAlign w:val="center"/>
          </w:tcPr>
          <w:p w:rsidR="00743F03" w:rsidRPr="00510167" w:rsidRDefault="00743F03" w:rsidP="00F33B6D">
            <w:pPr>
              <w:numPr>
                <w:ilvl w:val="0"/>
                <w:numId w:val="1149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199" w:type="dxa"/>
          </w:tcPr>
          <w:p w:rsidR="00743F03" w:rsidRPr="00510167" w:rsidRDefault="00743F03" w:rsidP="00F33B6D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  <w:p w:rsidR="00743F03" w:rsidRPr="00510167" w:rsidRDefault="00743F03" w:rsidP="00F33B6D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a diagnostikovať špecifiká psychologického vývinu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a diagnostikovať sociokultúrny kontext vývinu dieťaťa/žiaka</w:t>
            </w:r>
          </w:p>
        </w:tc>
      </w:tr>
      <w:tr w:rsidR="00510167" w:rsidRPr="00510167" w:rsidTr="008D6530">
        <w:tc>
          <w:tcPr>
            <w:tcW w:w="2835" w:type="dxa"/>
            <w:vAlign w:val="center"/>
          </w:tcPr>
          <w:p w:rsidR="00743F03" w:rsidRPr="00510167" w:rsidRDefault="00743F03" w:rsidP="00F33B6D">
            <w:pPr>
              <w:numPr>
                <w:ilvl w:val="0"/>
                <w:numId w:val="114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>Proces odbornej činnosti</w:t>
            </w:r>
          </w:p>
        </w:tc>
        <w:tc>
          <w:tcPr>
            <w:tcW w:w="11199" w:type="dxa"/>
          </w:tcPr>
          <w:p w:rsidR="00743F03" w:rsidRPr="00510167" w:rsidRDefault="00743F03" w:rsidP="00F33B6D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Ovládať obsah študijného odboru psychológia</w:t>
            </w:r>
          </w:p>
          <w:p w:rsidR="00743F03" w:rsidRPr="00510167" w:rsidRDefault="00743F03" w:rsidP="00F33B6D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a projektovať odbornú starostlivosť o jednotlivca a skupinu</w:t>
            </w:r>
          </w:p>
          <w:p w:rsidR="00743F03" w:rsidRPr="00510167" w:rsidRDefault="00743F03" w:rsidP="00F33B6D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poradenskú a konzultačnú činnosť</w:t>
            </w:r>
          </w:p>
          <w:p w:rsidR="00743F03" w:rsidRPr="00510167" w:rsidRDefault="00743F03" w:rsidP="00F33B6D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intervenciu a psychoterapiu</w:t>
            </w:r>
          </w:p>
          <w:p w:rsidR="00743F03" w:rsidRPr="00510167" w:rsidRDefault="00743F03" w:rsidP="00F33B6D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prevenciu</w:t>
            </w:r>
          </w:p>
          <w:p w:rsidR="00743F03" w:rsidRPr="00510167" w:rsidRDefault="00743F03" w:rsidP="00F33B6D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Hodnotiť priebeh a výsledky pedagogicko-psychologickej činnosti s jednotlivcom a skupinou</w:t>
            </w:r>
          </w:p>
        </w:tc>
      </w:tr>
      <w:tr w:rsidR="00510167" w:rsidRPr="00510167" w:rsidTr="008D6530">
        <w:tc>
          <w:tcPr>
            <w:tcW w:w="2835" w:type="dxa"/>
            <w:vAlign w:val="center"/>
          </w:tcPr>
          <w:p w:rsidR="00743F03" w:rsidRPr="00510167" w:rsidRDefault="00743F03" w:rsidP="00F33B6D">
            <w:pPr>
              <w:numPr>
                <w:ilvl w:val="0"/>
                <w:numId w:val="114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743F03" w:rsidRPr="00510167" w:rsidRDefault="00743F03" w:rsidP="00F33B6D">
            <w:pPr>
              <w:pStyle w:val="Odsekzoznamu"/>
              <w:numPr>
                <w:ilvl w:val="1"/>
                <w:numId w:val="115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743F03" w:rsidRPr="00510167" w:rsidRDefault="00743F03" w:rsidP="00F33B6D">
            <w:pPr>
              <w:pStyle w:val="Odsekzoznamu"/>
              <w:numPr>
                <w:ilvl w:val="1"/>
                <w:numId w:val="115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 profesijnou rolou a školou</w:t>
            </w:r>
          </w:p>
        </w:tc>
      </w:tr>
    </w:tbl>
    <w:p w:rsidR="00743F03" w:rsidRPr="00510167" w:rsidRDefault="00743F03" w:rsidP="00F33B6D">
      <w:pPr>
        <w:pStyle w:val="Odsekzoznamu"/>
        <w:numPr>
          <w:ilvl w:val="0"/>
          <w:numId w:val="1177"/>
        </w:numPr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Začínajúci školský psychológ</w:t>
      </w:r>
      <w:r w:rsidRPr="0051016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743F03" w:rsidRPr="00510167" w:rsidRDefault="00743F03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10167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ovládať biologický, psychický a sociálny vývin jednotlivca v jednotlivých vývinových obdobiach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psychologické metódy a nástroje na identifikáciu stavu a faktorov ovplyvňujúcich osobnostný, kognitívny, profesionálny (kariérový) a sociálny vývin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metodológiu identifikácie a psychologickej diagnostiky psychického vývinu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poznať možnosti a limity použitia psychologických metód a nástrojov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aplikovať vedomosti na identifikáciu zákonitostí osobnostného, kognitívneho, profesionálneho (kariérového) a sociálneho vývinu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identifikáciou faktorov ovplyvňujúcich vývin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aplikáciou psychologických metód a nástrojov na identifikáciu individuálnych charakteristík dieťaťa/žiaka</w:t>
            </w:r>
          </w:p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špecifiká psychologického vývinu dieťaťa/žiaka</w:t>
            </w:r>
            <w:r w:rsidRPr="005101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zrenia, učenia a správania dieťaťa/žiaka a psychického vývinu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analyzovať psychologické osobitosti zrenia, učenia a správania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aplikáciou pedagogicko-psychologických metód a nástrojov na identifikáciu špecifík psychického vývinu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 identifikáciou faktorov ovplyvňujúcich špecifiká psychického vývinu dieťaťa/žiaka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sociokultúrny kontext vývinu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sociokultúrneho kontextu skupiny, vývinu skupiny a postavenie jednotlivca v skupine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na identifikovanie sociokultúrneho  kontextu skupiny, vývinu dieťaťa/žiaka a skupiny a identifikovanie celkovej štruktúry školy a školskej triedy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 identifikáciou individuálnych charakteristík dieťaťa/žiaka a skupiny, vychádzajúce z jeho sociokultúrneho prostredia (sociálne znevýhodneného prostredia).</w:t>
            </w:r>
          </w:p>
        </w:tc>
      </w:tr>
    </w:tbl>
    <w:p w:rsidR="00F33B6D" w:rsidRDefault="00F33B6D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33B6D" w:rsidRDefault="00F33B6D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743F03" w:rsidRPr="00510167" w:rsidRDefault="00743F03" w:rsidP="00F33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510167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Ovládať obsah študijného odboru psychológia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základné poznatky z psychologických a pedagogických disciplín, metodológie a štatistiky v oblasti odbornej činnosti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orientovať sa v platných všeobecne záväzných právnych predpisoch, vzťahujúcich sa na činnosť školského psychológa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projektovať odbornú starostlivosť o jednotlivca a skupinu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možnosti aplikácie a integrácie základných princípov plánovania a projektovania odbornej činnosti s jednotlivcom a skupinou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navrhovaním a analyzovaním odbornej činnosti so skupinou a jednotlivcov v spolupráci s pedagogickými zamestnancami a odbornými zamestnancami a inými odborníkmi,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plánovaním  individuálnej a skupinovej odbornej činnosti.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poradenskú a konzultačnú činnosť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modely pedagogicko-psychologického poradenstva v škole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so stanovením kritérií pre individuálne a skupinové poradenstvo a konzultácie v spolupráci s pedagogickými zamestnancami a odbornými zamestnancami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67">
              <w:rPr>
                <w:rFonts w:ascii="Arial" w:hAnsi="Arial" w:cs="Arial"/>
                <w:sz w:val="24"/>
                <w:szCs w:val="24"/>
              </w:rPr>
              <w:t>a inými odborníkmi,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posudzovaním možností a spôsobov konzultácií, individuálneho a skupinového poradenstva v škole.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intervenciu a psychoterapiu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31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orientovať sa v teoretických východiskách intervencie a stratégiách intervenčných programov pri práci s jednotlivcom a skupinou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analyzovať dostupné zdroje na výber aktivít zameraných na intervenciu a navrhovať intervenčné stratégie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modelov prevencie sociálno-patologických javov, riziko ich vzniku a negatívnych dopadov na vývin jednotlivca a sociálnu skupinu ako celok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analyzovaním a voľbou dostupných zdrojov pre vhodný výber preventívnych aktivít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v oblasti preventívnej činnosti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Hodnotiť priebeh a výsledky pedagogicko-psychologickej činnosti s jednotlivcom a skupinou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súčasné trendy a postupy v hodnotení priebehu pedagogicko-psychologickej činnosti.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voľbou kritérií hodnotenia pedagogicko-psychologickej činnosti s jednotlivcom a skupinou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hodnotením vlastnej odbornej činnosti</w:t>
            </w:r>
          </w:p>
        </w:tc>
      </w:tr>
    </w:tbl>
    <w:p w:rsidR="00743F03" w:rsidRPr="00510167" w:rsidRDefault="00743F03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10167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systém kariérového rozvoja odborných zamestnancov a možnosti ich kariérového rastu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sebavzdelávania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31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výskumu a vývoja v oblasti odbornej praxe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88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 komunikáciou o odborných poznatkoch so širším prostredím laickej i profesijnej komunity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88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si ciele svojho profesijného rozvoja</w:t>
            </w:r>
          </w:p>
          <w:p w:rsidR="00743F03" w:rsidRPr="00510167" w:rsidRDefault="00743F03" w:rsidP="00F33B6D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používať metódy výskumu a vývoja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Stotožniť sa s profesijnou rolou a školou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organizačné charakteristiky školského systému a inštitucionálne pravidlá 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základné teórie profesie školského psychológa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základnú štruktúru profesie a profesijného zázemia odboru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88"/>
              </w:numPr>
              <w:tabs>
                <w:tab w:val="left" w:pos="787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správať sa v súlade s profesijnou etikou.</w:t>
            </w:r>
          </w:p>
        </w:tc>
      </w:tr>
    </w:tbl>
    <w:p w:rsidR="00743F03" w:rsidRPr="00510167" w:rsidRDefault="00743F03" w:rsidP="00F33B6D">
      <w:pPr>
        <w:pStyle w:val="Odsekzoznamu"/>
        <w:numPr>
          <w:ilvl w:val="0"/>
          <w:numId w:val="117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školský psychológ </w:t>
      </w:r>
    </w:p>
    <w:p w:rsidR="00743F03" w:rsidRPr="00510167" w:rsidRDefault="00743F03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10167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optimálneho psychického vývinu dieťaťa/žiaka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pedagogickej a psychologickej diagnostiky, možnosti a limity ich použitia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faktory ovplyvňujúce osobnostný, kognitívny, profesijný (kariérový) a sociálny vývin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identifikuje osobnostný, kognitívny, profesijný (kariérový) a sociálny vývin dieťaťa/žiaka s využitím odporúčaných (metodickým orgánom, expertom, uvádzajúcim odborným zamestnancom a pod.) metód a nástrojov pedagogicko-psychologickej diagnostiky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posudzuje faktory ovplyvňujúce aktuálny stav, interpretuje výsledky a stanovuje prognózu ďalšieho vývinu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špecifiká psychologického vývinu dieťaťa/žiaka</w:t>
            </w:r>
            <w:r w:rsidRPr="005101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etiológiu a symptomatológiu porúch psychického vývinu, problémov v učení a správaní dieťaťa/žiaka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osobitosti dieťaťa/žiaka s nadaním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špecifiká psychického vývinu a problémy v učení a správaní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identifikuje špecifiká psychického vývinu dieťaťa/žiaka s využitím odporúčaných metód pedagogicko-psychologickej diagnostiky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posudzuje problémy v učení a správaní dieťaťa/žiaka a skupiny s využitím odporúčaných nástrojov pedagogicko-psychologickej diagnostiky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interpretuje výsledky a stanovuje prognózu ďalšieho vývinu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sociokultúrny kontext vývinu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vývinu skupiny a jednotlivca v skupine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na identifikovanie sociokultúrneho kontextu vývinu dieťaťa/žiaka a skupiny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diagnostikovať individuálne charakteristiky dieťaťa/žiaka vychádzajúce z jeho sociokultúrneho prostredia (sociálne znevýhodneného prostredia)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identifikuje sociokultúrne vplyvy na vývin dieťaťa/žiaka – v rodine, v triede, v škole, medzi rovesníkmi, v širšom sociálnom prostredí, s využitím odporúčaných (metodickým orgánom, expertom, uvádzajúcim odborným zamestnancom a pod.) metód a nástrojov pedagogicko-psychologickej diagnostiky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posudzuje faktory ovplyvňujúce aktuálny stav: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osobnostného vývinu v sociálnom kontexte,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úrovne kognitívneho vývinu,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profesijného vývinu dieťaťa/žiaka v sociálnom kontexte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interpretuje výsledky a stanovuje prognózu ďalšieho vývinu</w:t>
            </w:r>
          </w:p>
        </w:tc>
      </w:tr>
    </w:tbl>
    <w:p w:rsidR="00743F03" w:rsidRPr="00510167" w:rsidRDefault="00743F03" w:rsidP="00F33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510167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Ovládať obsah študijného odboru psychológia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príslušných vedných odborov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školského psychológa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samostatne využíva poznatky psychologických a pedagogických disciplín, metodológie a štatistiky v oblasti odbornej činnosti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koncepčných a strategických dokumentov a materiálov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podklady na zapracovanie aktuálnych všeobecne záväzných právnych predpisov a metodických usmernení do interných dokumentov školy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projektovať odbornú starostlivosť o jednotlivca a skupinu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základné princípy plánovania a projektovania odbornej činnosti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plánovať, projektovať odbornú  starostlivosť o jednotlivca a skupinu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prieskumnú a výskumnú činnosť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vlastnú odbornú činnosť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odbornú starostlivosť o jednotlivca a skupinu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s pedagogickými  a odbornými zamestnancami pri tvorbe individuálnych vzdelávacích programov pre žiakov so špeciálnymi výchovno-vzdelávacími potrebami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plánovaní a  príprave výchovno-vzdelávacích aktivít v škole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prieskumy vyplývajúce z aktuálnych potrieb školy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poradenskú a konzultačnú činnosť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východiská pedagogicko-psychologického poradenstva a konzultácií v škole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individuálne a skupinové poradenstvo a konzultácie v škole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spolupracovať pri individuálnom a skupinovom poradenstve a konzultáciách s pedagogickými a odbornými zamestnancami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67">
              <w:rPr>
                <w:rFonts w:ascii="Arial" w:hAnsi="Arial" w:cs="Arial"/>
                <w:sz w:val="24"/>
                <w:szCs w:val="24"/>
              </w:rPr>
              <w:t>a inými odborníkmi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nadväzuje a udržiava vzťahy s jednotlivcom a skupinou, monitoruje ich potreby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základné poradenské prístupy: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vedie rozhovor,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volí a aplikuje vhodné poradenské metódy vo vzťahu k charakteru problému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konzultácie s jednotlivcom a skupinou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realizácii poradenstva a konzultácií s pedagogickými a odbornými zamestnancami a inými odborníkmi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intervenciu a psychoterapiu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intervencie a psychoterapie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na ovplyvňovanie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pri eliminácii porúch psychického vývinu, problémov v učení a správaní.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uskutočňuje intervenciu na základe posúdenia reálneho stavu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aplikuje parciálne prvky psychoterapie – terapeutický vzťah, terapeutický rozhovor, empatia, facilitácia zmeny, vyhodnotenie terapeutického procesu a pod.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prevencie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prevenciu výskytu sociálno-patologických a iných negatívnych javov u jednotlivca a skupiny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preventívne aktivity v škole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monitoruje výskyt sociálno-patologických a iných negatívnych javov v škole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prevenciu sociálno-patologických a iných negatívnych javov u  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používa odporúčané (metodickým orgánom, expertom, uvádzajúcim odborným zamestnancom a pod.) preventívne programy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základných preventívnych programov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Hodnotiť priebeh a výsledky pedagogicko-psychologickej činnosti s jednotlivcom a skupinou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hodnotenia odbornej činnosti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kritériá hodnotenia priebehu a výsledkov odbornej činnosti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vyvodiť závery z hodnotenia a uskutočniť korekcie odbornej činnosti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 xml:space="preserve">používa rôzne druhy, formy a nástroje hodnotenia vlastnej odbornej činnosti (diagnostická, poradenská, </w:t>
            </w: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terapeutická, preventívna) na základe:</w:t>
            </w:r>
          </w:p>
          <w:p w:rsidR="00743F03" w:rsidRPr="00510167" w:rsidRDefault="00743F03" w:rsidP="00F33B6D">
            <w:pPr>
              <w:numPr>
                <w:ilvl w:val="0"/>
                <w:numId w:val="1204"/>
              </w:numPr>
              <w:spacing w:before="120" w:after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stanovených kritérií ( manuály, metodické usmernenia, príručky, všeobecne záväzné právne predpisy),</w:t>
            </w:r>
          </w:p>
          <w:p w:rsidR="00743F03" w:rsidRPr="00510167" w:rsidRDefault="00743F03" w:rsidP="00F33B6D">
            <w:pPr>
              <w:numPr>
                <w:ilvl w:val="0"/>
                <w:numId w:val="1204"/>
              </w:numPr>
              <w:spacing w:before="120" w:after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stanovených  cieľov,</w:t>
            </w:r>
          </w:p>
          <w:p w:rsidR="00743F03" w:rsidRPr="00510167" w:rsidRDefault="00743F03" w:rsidP="00F33B6D">
            <w:pPr>
              <w:numPr>
                <w:ilvl w:val="0"/>
                <w:numId w:val="1204"/>
              </w:numPr>
              <w:spacing w:before="120" w:after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spätnej väzby od rodičov, pedagogických zamestnancov, odborných zamestnancov, kolegov a pod.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hodnotí splnenie cieľov podľa stanovených kritérií úspešnosti odbornej činnosti vzhľadom na špecifiká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tabs>
                <w:tab w:val="left" w:pos="1457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interpretuje výsledky hodnotenia odbornej činnosti a koriguje odbornú činnosť na základe zistení</w:t>
            </w:r>
          </w:p>
        </w:tc>
      </w:tr>
    </w:tbl>
    <w:p w:rsidR="00743F03" w:rsidRPr="00510167" w:rsidRDefault="00743F03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510167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odbornej práci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systém kariérového rozvoja odborných zamestnancov a možnosti kariérového rastu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si ciele sebarozvoja profesijných kompetencií a napĺňať ich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profesijných, osobnostných a etických kompetencií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reflektuje a hodnotí vlastnú odbornú činnosť v kontexte profesijného štandardu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využíva sebareflexiu a reflexiu, pre svoj ďalší profesijný rast a sebarozvoj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využíva možnosti a rôzne formy kontinuálneho vzdelávania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spätnú väzbu pedagogickým zamestnancom a odborným zamestnancom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Stotožniť sa s profesijnou rolou a školou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poslanie a ciele profesie školského psychológa a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 rolou facilitátora, účinne komunikovať s partnermi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vystupuje ako reprezentant profesie školského psychológa, školy vo vzťahu k pedagogickým a odborným zamestnancom, zákonným zástupcom detí/žiakov a ďalším partnerom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 sa v súlade s etickým kódexom psychológa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 profesijnej činnosti vystupuje ako vzor hodnôt a kultivovaného, etického správania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743F03" w:rsidRPr="00510167" w:rsidRDefault="00743F03" w:rsidP="00F33B6D">
      <w:pPr>
        <w:pStyle w:val="Odsekzoznamu"/>
        <w:numPr>
          <w:ilvl w:val="0"/>
          <w:numId w:val="117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Školský psychológ s prvou atestáciou </w:t>
      </w:r>
    </w:p>
    <w:p w:rsidR="00743F03" w:rsidRPr="00510167" w:rsidRDefault="00743F03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10167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optimálneho psychického vývinu dieťaťa/žiaka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pedagogickej a psychologickej diagnostiky, možnosti a limity ich použitia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osobnostný, kognitívny, profesionálny (kariérový) a sociálny vývin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faktory ovplyvňujúce vývin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inovuje (vyhľadáva, overuje, implementuje) vlastný inventár (súbor) metód a nástrojov pedagogicko-psychologickej diagnostiky na posúdenie osobnostného, kognitívneho vývinu, sociálneho vývinu a </w:t>
            </w: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profesijného vývinu dieťaťa/žiaka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špecifiká psychologického vývinu dieťaťa/žiaka</w:t>
            </w:r>
            <w:r w:rsidRPr="005101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etiológiu a symptomatológiu porúch psychického vývinu, problémov v učení a správaní dieťaťa/žiaka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osobitosti dieťaťa/žiaka s nadaním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a diagnostikovať špecifiká psychického vývinu a problémy v učení a správaní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(vyhľadáva, overuje, implementuje) vlastný inventár (súbor) metód a nástrojov pedagogicko-psychologickej diagnostiky na identifikáciu špecifík psychického vývinu, učenia a správania dieťaťa/žiaka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sociokultúrny kontext vývinu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vývinu skupiny a jednotlivca v skupine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na identifikovanie sociokultúrneho kontextu vývinu dieťaťa/žiaka a skupiny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diagnostikovať individuálne charakteristiky dieťaťa/žiaka vychádzajúce z jeho sociokultúrneho prostredia (sociálne znevýhodneného prostredia)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(vyhľadáva, overuje, implementuje) vhodné metódy a nástroje na identifikáciu sociokultúrnych vplyvov na vývin dieťaťa/žiaka – v rodine, v triede, v škole, medzi rovesníkmi, v širšom sociálnom prostredí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overovaní nových postupov pri identifikácii vplyvov na vývin dieťaťa/žiaka v rodine, v škole, medzi rovesníkmi, v širšom sociálnom prostredí</w:t>
            </w:r>
          </w:p>
        </w:tc>
      </w:tr>
    </w:tbl>
    <w:p w:rsidR="00F33B6D" w:rsidRDefault="00F33B6D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33B6D" w:rsidRDefault="00F33B6D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743F03" w:rsidRPr="00510167" w:rsidRDefault="00743F03" w:rsidP="00F33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510167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Ovládať obsah študijného odboru psychológia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príslušných vedných odborov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školského psychológa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využíva nové informácie (vyhľadáva, overuje a  aplikuje) v súlade s najnovšími vedeckými poznatkami, ktoré sprostredkováva pedagogickým a odborným zamestnancom, zákonným zástupcom detí/žiakov formou prednášok, seminárov, workshopov a pod.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na prieskumoch, pri overovaní nových produktov, metód a nástrojov pedagogickej psychológie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projektovať odbornú starostlivosť o jednotlivca a skupinu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základné princípy plánovania a projektovania odbornej činnosti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plánovať, projektovať odbornú  starostlivosť o jednotlivca a skupinu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prieskumnú a výskumnú činnosť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vlastnú špecifickú odbornú starostlivosť o jednotlivcov a skupiny (napr. so špeciálnymi výchovno-vzdelávacími potrebami)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vytvára vlastné projekty, programy (intervenčné, stimulačné, korekčné a preventívne) pre jednotlivca </w:t>
            </w: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a skupinu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plánovaní aktivít poradných orgánov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prieskumy vyplývajúce zo špecifických potrieb školy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poradenskú a konzultačnú činnosť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východiská pedagogicko-psychologického poradenstva a konzultácií v škole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individuálne a skupinové poradenstvo a konzultácie v škole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spolupracovať pri individuálnom a skupinovom poradenstve a konzultáciách s pedagogickými a odbornými zamestnancami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67">
              <w:rPr>
                <w:rFonts w:ascii="Arial" w:hAnsi="Arial" w:cs="Arial"/>
                <w:sz w:val="24"/>
                <w:szCs w:val="24"/>
              </w:rPr>
              <w:t>a inými odborníkmi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inovatívne poradenské prístupy (vyhľadáva, overuje, implementuje), modifikuje vlastný inventár (súbor) poradenských metód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špecifické poradenské prístupy: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vedie rozhovor,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volí a aplikuje špecifické poradenské metódy vo vzťahu k charakteru problému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rozširuje spoluprácu pri realizácii poradenstva a konzultácií s pedagogickými a odbornými zamestnancami a inými odborníkmi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intervenciu a psychoterapiu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intervencie a psychoterapie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na ovplyvňovanie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pri eliminácii porúch psychického vývinu, problémov v učení a správaní.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uskutočňuje intervenciu na základe posúdenia reálneho stavu a špecifík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(vyhľadáva, overuje a implemen-tuje) a modifikuje vlastný inventár (súbor) intervenčných postupov a stratégií smerom k jednotlivcovi a skupine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inovatívne intervenčné postupy a intervenčné stratégie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aplikuje psychoterapeutický smer, prístup (PCA, Adler, Gestalt, KIP, KBT a pod.)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individuálnu/skupinovú psychoterapiu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prevencie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prevenciu výskytu sociálno-patologických a iných negatívnych javov u jednotlivca a skupiny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preventívne aktivity v škole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(vyhľadáva, overuje a zavádza, rozširuje), modifikuje vlastný inventár (súbor) preventívnych metód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inovatívne preventívne programy a prístupy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projektov prevencie sociálno-patologických a iných negatívnych javov v škole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inovácii a tvorbe preventívnych a odborno-preventívnych prístupov a programov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Hodnotiť priebeh a výsledky pedagogicko-psychologickej činnosti s jednotlivcom a skupinou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hodnotenia odbornej činnosti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kritériá hodnotenia priebehu a výsledkov odbornej činnosti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vyvodiť závery z hodnotenia a uskutočniť korekcie odbornej činnosti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rôzne druhy, formy a nástroje hodnotenia priebehu a výsledkov odbornej psychologickej činnosti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overuje a zavádza nové metódy a formy hodnotenia odbornej činnosti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vyhodnocuje úspešnosť diagnostického procesu, účinnosť poradenstva, konzultácií, intervencie a psychoterapie a prevencie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vyhodnocuje spätnú väzbu od pedagogických a odborných zamestnancov a koriguje odbornú činnosť na základe zistení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inovácii a tvorbe metód a nástrojov hodnotenia procesov odbornej činnosti</w:t>
            </w:r>
          </w:p>
        </w:tc>
      </w:tr>
    </w:tbl>
    <w:p w:rsidR="00743F03" w:rsidRPr="00510167" w:rsidRDefault="00743F03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10167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odbornej práci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systém kariérového rozvoja odborných zamestnancov a možnosti kariérového rastu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si ciele sebarozvoja profesijných kompetencií a napĺňať ich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prostredníctvom sebareflexie a reflexie vlastnej odbornej činnosti prispieva k rozvoju pedagogických a odborných zamestnancov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prehlbuje poskytovanie spätnej väzby pre pedagogických a odborných zamestnancov v záujme optimálneho rozvoja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spolupracuje s pedagogickými a odbornými zamestnancami na zlepšovaní kvality výchovno-vzdelávacej činnosti 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podieľa sa na kontinuálnom vzdelávaní v škole, školskom zariadení ako lektor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nadväzuje a udržiava vzťahy s ostatnými odborníkmi a relevantnými organizáciami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Stotožniť sa s profesijnou rolou a školou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poslanie a ciele profesie školského psychológa a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 rolou facilitátora, účinne komunikovať s partnermi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pozná, rešpektuje a inovuje východiská, princípy a prax profesijnej etiky, aktívne sa podieľa na tvorbe pozitívneho obrazu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prezentuje školu v odbornej tlači, publikáciách a na odborných fórach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autoevalvačného plánu školy</w:t>
            </w:r>
          </w:p>
        </w:tc>
      </w:tr>
    </w:tbl>
    <w:p w:rsidR="00743F03" w:rsidRPr="00510167" w:rsidRDefault="00743F03" w:rsidP="00F33B6D">
      <w:pPr>
        <w:pStyle w:val="Odsekzoznamu"/>
        <w:numPr>
          <w:ilvl w:val="0"/>
          <w:numId w:val="117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Školský psychológ s druhou atestáciou </w:t>
      </w:r>
    </w:p>
    <w:p w:rsidR="00743F03" w:rsidRPr="00510167" w:rsidRDefault="00743F03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10167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optimálneho psychického vývinu dieťaťa/žiaka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pedagogickej a psychologickej diagnostiky, možnosti a limity ich použitia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faktory ovplyvňujúce osobnostný, kognitívny, profesijný (kariérový) a sociálny vývin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expertnú pomoc a supervíziu (odborný dohľad, odborná spätná väzba , poradenstvo, odborné </w:t>
            </w: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vedenie) pedagogickým zamestnancom a odborným zamestnancom v oblasti pedagogickej a psychologickej diagnostiky.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pre vedenie školy v oblasti pedagogickej a psychologickej diagnostiky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a overovaní nových metód a nástrojov pedagogicko-psychologickej diagnostiky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podieľa sa na štandardizácii metód a nástrojov pedagogicko-psychologickej diagnostiky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špecifiká psychologického vývinu dieťaťa/žiaka</w:t>
            </w:r>
            <w:r w:rsidRPr="005101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etiológiu a symptomatológiu porúch psychického vývinu, problémov v učení a správaní dieťaťa/žiaka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osobitosti dieťaťa/žiaka s nadaním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špecifiká psychického vývinu a problémy v učení a správaní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supervíziu (odborný dohľad, odborná spätná väzba, poradenstvo, odborné vedenie) pedagogickým a odborným zamestnancom v oblasti identifikácie špecifík psychického vývinu, učenia a správania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pre vedenie školy v oblasti identifikácie špecifík psychického vývinu, učenia a správania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a overovaní nových metód a nástrojov pedagogicko-psychologickej diagnostiky zameranej na identifikáciu špecifík psychického vývinu, učenia a správania dieťaťa/ 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podieľa sa na štandardizácii metód a nástrojov pedagogicko-psychologickej diagnostiky zameranej na identifikáciu špecifík psychického vývinu, učenia a správania dieťaťa/ žiaka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sociokultúrny kontext vývinu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vývinu skupiny a jednotlivca v skupine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na identifikovanie sociokultúrneho kontextu vývinu dieťaťa/žiaka a skupiny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dieťaťa/žiaka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diagnostikovať individuálne charakteristiky dieťaťa/žiaka vychádzajúce z jeho sociokultúrneho prostredia (sociálne znevýhodneného prostredia)</w:t>
            </w:r>
          </w:p>
        </w:tc>
      </w:tr>
      <w:tr w:rsidR="00743F03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supervíziu (odborný dohľad, odborná spätná väzba, poradenstvo, odborné vedenie) pedagogickým a odborným zamestnancom v oblasti identifikácie sociokultúrnych vplyvov na vývin dieťaťa/žiaka – v rodine, v škole, medzi rovesníkmi, v širšom sociálnom prostredí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pre vedenie školy v oblasti identifikácie sociokultúrnych vplyvov na vývin dieťaťa/žiaka – v rodine, v škole, medzi rovesníkmi, v širšom sociálnom prostredí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a overovaní nových metód a nástrojov pedagogicko-psychologickej diagnostiky sociokultúrneho prostredia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podieľa sa na štandardizácii metód a nástrojov pedagogicko-psychologickej diagnostiky sociokultúrneho prostredia jednotlivca a skupiny</w:t>
            </w:r>
          </w:p>
        </w:tc>
      </w:tr>
    </w:tbl>
    <w:p w:rsidR="00743F03" w:rsidRPr="00510167" w:rsidRDefault="00743F03" w:rsidP="00F33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10167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Ovládať obsah študijného odboru psychológia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príslušných vedných odborov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školského psychológa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integruje a zovšeobecňuje interdisciplinárne poznatky, podieľa sa na tvorbe a pripomienkovaní návrhov všobecne záväzných právnych predpisov, koncepčných a metodických materiálov.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resp. realizuje kvantitatívny a kvalitatívny výskum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závery sprostredkováva pre odbornú verejnosť formou publikačnej činnosti,  médiách a pod.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projektovať odbornú starostlivosť o jednotlivca a skupinu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základné princípy plánovania a projektovania odbornej činnosti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plánovať, projektovať odbornú  starostlivosť o jednotlivca a skupinu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prieskumnú a výskumnú činnosť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supervíziu (odborný dohľad, odborná spätná väzba, poradenstvo, odborné vedenie) pedagogickým a odborným zamestnancom pri  plánovaní odbornej starostlivosti o jednotlivca a skupinu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v rámci plánovania odbornej starostlivosti o jednotlivca a skupinu (adaptácia nových žiakov, preventívne aktivity a pod.)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plánovaní vedeckého výskumu zameraného na overenie účinnosti programov, projektov pre jednotlivca a skupinu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poradenskú a konzultačnú činnosť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východiská pedagogicko-psychologického poradenstva a konzultácií v škole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individuálne a skupinové poradenstvo a konzultácie v škole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spolupracovať pri individuálnom a skupinovom poradenstve a konzultáciách s pedagogickými a odbornými zamestnancami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67">
              <w:rPr>
                <w:rFonts w:ascii="Arial" w:hAnsi="Arial" w:cs="Arial"/>
                <w:sz w:val="24"/>
                <w:szCs w:val="24"/>
              </w:rPr>
              <w:t>a inými odborníkmi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inovácii a tvorbe poradenských prístupov a programov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poskytuje expertnú pomoc a supervíziu (odborný dohľad, spätnú väzbu), odborne vedie v oblasti </w:t>
            </w: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poradenstva a konzultácií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s expertmi pri realizácii poradenstva a konzultácií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intervenciu a psychoterapiu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intervencie a psychoterapie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na ovplyvňovanie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pri eliminácii porúch psychického vývinu, problémov v učení a správaní.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supervíziu (odborný dohľad, spätnú väzbu) odborným zamestnancom pri realizovaní intervencie a psychoterapie jednotlivca a skupiny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inovácii a tvorbe intervenčných prístupov a stratégií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vedeckom overovaní účinnosti psychoterapie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prevencie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prevenciu výskytu sociálno-patologických a iných negatívnych javov u jednotlivca a skupiny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preventívne aktivity v škole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supervíziu (odborný dohľad, spätnú väzbu) pedagogickým a odborným zamestnancom pri voľbe preventívnych stratégií na elimináciu sociálno-patologických a iných negatívnych javov v záujme optimálneho psychického vývinu dieťaťa/žiaka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tvorí, inovuje a overuje preventívne programy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supervíziu pri tvorbe preventívnych projektov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navrhuje systémové riešenia týkajúce sa prevencie sociálno-patologických a iných negatívnych javov </w:t>
            </w: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v škole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2.6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Hodnotiť priebeh a výsledky pedagogicko-psychologickej činnosti s jednotlivcom a skupinou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hodnotenia odbornej činnosti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kritériá hodnotenia priebehu a výsledkov odbornej činnosti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vyvodiť závery z hodnotenia a uskutočniť korekcie odbornej činnosti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supervíziu (odborný dohľad, spätnú väzbu) pedagogickým zamestnancom a odborným zamestnancom pri tvorbe hodnotiacich nástrojov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v oblasti hodnotenia odbornej činnosti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vytvára nástroje na hodnotenie (škály, dotazníky, ankety, pozorovacie hárky a pod.) a vyhodnocuje ich spoľahlivosť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vedeckom overovaní účinnosti hodnotiacich metód a nástrojov</w:t>
            </w:r>
          </w:p>
        </w:tc>
      </w:tr>
    </w:tbl>
    <w:p w:rsidR="00743F03" w:rsidRPr="00510167" w:rsidRDefault="00743F03" w:rsidP="00F33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10167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odbornej práci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systém kariérového rozvoja odborných zamestnancov a možnosti kariérového rastu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6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si ciele sebarozvoja profesijných kompetencií a napĺňať ich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 xml:space="preserve">podieľa sa na rozvíjaní teórie a praxe v rámci národných a medzinárodných profesijných organizácií a </w:t>
            </w: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združení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pôsobí v expertných skupinách, komisiách a poradných orgánoch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zvyšovaní odbornej úrovne, samostatnosti a profesionality pedagogických a odborných zamestnancov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pomoc a poradenstvo pedagogickým a odborným zamestnancom pri tvorbe plánov ich profesijného rozvoja a hodnotení ich profesijných kompetencií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v oblasti rozvoja profesijných kompetencií pre pedagogických a odborných zamestnancov  na úrovni školy</w:t>
            </w:r>
          </w:p>
        </w:tc>
      </w:tr>
      <w:tr w:rsidR="00510167" w:rsidRPr="00510167" w:rsidTr="00F33B6D">
        <w:tc>
          <w:tcPr>
            <w:tcW w:w="14034" w:type="dxa"/>
            <w:gridSpan w:val="2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Stotožniť sa s profesijnou rolou a školou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poslanie a ciele profesie školského psychológa a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510167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743F03" w:rsidRPr="00510167" w:rsidRDefault="00743F03" w:rsidP="00F33B6D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 rolou facilitátora, účinne komunikovať s partnermi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743F03" w:rsidRPr="00510167" w:rsidTr="00F33B6D">
        <w:tc>
          <w:tcPr>
            <w:tcW w:w="2268" w:type="dxa"/>
          </w:tcPr>
          <w:p w:rsidR="00743F03" w:rsidRPr="00510167" w:rsidRDefault="00743F03" w:rsidP="00F33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F03" w:rsidRPr="00510167" w:rsidRDefault="00743F03" w:rsidP="00F33B6D">
            <w:pPr>
              <w:pStyle w:val="Odsekzoznamu"/>
              <w:numPr>
                <w:ilvl w:val="0"/>
                <w:numId w:val="8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ako expert sa podieľa na implementácii medzinárodných dokumentov do národných koncepcií, stratégií, usmernení, pokynov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pomoc a poradenstvo pedagogickým a odborným zamestnancom a spolupracuje s vedením školy pri tvorbe projektov rozvoja školy</w:t>
            </w:r>
          </w:p>
          <w:p w:rsidR="00743F03" w:rsidRPr="00510167" w:rsidRDefault="00743F03" w:rsidP="00F33B6D">
            <w:pPr>
              <w:pStyle w:val="Odsekzoznamu"/>
              <w:numPr>
                <w:ilvl w:val="0"/>
                <w:numId w:val="8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koordinuje spoluprácu s partnermi školy, vytvára projekty spolupráce s rôznymi partnermi</w:t>
            </w:r>
          </w:p>
        </w:tc>
      </w:tr>
    </w:tbl>
    <w:p w:rsidR="00DB61FF" w:rsidRPr="00510167" w:rsidRDefault="00DB61FF" w:rsidP="00F33B6D">
      <w:pPr>
        <w:spacing w:before="120" w:after="120" w:line="240" w:lineRule="auto"/>
      </w:pPr>
    </w:p>
    <w:sectPr w:rsidR="00DB61FF" w:rsidRPr="00510167" w:rsidSect="002B7AF2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7C" w:rsidRDefault="000F357C">
      <w:pPr>
        <w:spacing w:after="0" w:line="240" w:lineRule="auto"/>
      </w:pPr>
      <w:r>
        <w:separator/>
      </w:r>
    </w:p>
  </w:endnote>
  <w:endnote w:type="continuationSeparator" w:id="0">
    <w:p w:rsidR="000F357C" w:rsidRDefault="000F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10B0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7C" w:rsidRDefault="000F357C">
      <w:pPr>
        <w:spacing w:after="0" w:line="240" w:lineRule="auto"/>
      </w:pPr>
      <w:r>
        <w:separator/>
      </w:r>
    </w:p>
  </w:footnote>
  <w:footnote w:type="continuationSeparator" w:id="0">
    <w:p w:rsidR="000F357C" w:rsidRDefault="000F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2B7AF2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6D3080" w:rsidRDefault="006D3080" w:rsidP="006D308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3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57C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968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B7AF2"/>
    <w:rsid w:val="002C28BC"/>
    <w:rsid w:val="002C521F"/>
    <w:rsid w:val="002D0B74"/>
    <w:rsid w:val="002D2BFA"/>
    <w:rsid w:val="002D3B44"/>
    <w:rsid w:val="002D41C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468AE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D6B1E"/>
    <w:rsid w:val="004E3001"/>
    <w:rsid w:val="004E304B"/>
    <w:rsid w:val="00501296"/>
    <w:rsid w:val="005015A8"/>
    <w:rsid w:val="00510167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10B0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D3080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3736C"/>
    <w:rsid w:val="00743F03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2F0F"/>
    <w:rsid w:val="0084720E"/>
    <w:rsid w:val="008550D0"/>
    <w:rsid w:val="00860DED"/>
    <w:rsid w:val="0088045E"/>
    <w:rsid w:val="00882409"/>
    <w:rsid w:val="00883E86"/>
    <w:rsid w:val="008870CD"/>
    <w:rsid w:val="00887B98"/>
    <w:rsid w:val="00890C77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3D6"/>
    <w:rsid w:val="00914C34"/>
    <w:rsid w:val="00923D19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1CD"/>
    <w:rsid w:val="00A13E13"/>
    <w:rsid w:val="00A14329"/>
    <w:rsid w:val="00A15E94"/>
    <w:rsid w:val="00A1628D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3BA8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3E5D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035E5"/>
    <w:rsid w:val="00C13176"/>
    <w:rsid w:val="00C1432E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32F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044C5"/>
    <w:rsid w:val="00E077C7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33B6D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0019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F03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F03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49D6-5337-4169-90BF-BBFF6344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2018-03-16T13:23:00Z</dcterms:created>
  <dcterms:modified xsi:type="dcterms:W3CDTF">2018-03-16T13:23:00Z</dcterms:modified>
</cp:coreProperties>
</file>