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Verdana" w:hAnsi="Verdana"/>
          <w:sz w:val="16"/>
          <w:szCs w:val="16"/>
          <w:lang w:eastAsia="pl-PL"/>
        </w:rPr>
      </w:pPr>
      <w:bookmarkStart w:id="0" w:name="_GoBack"/>
      <w:bookmarkStart w:id="1" w:name="_GoBack"/>
      <w:bookmarkEnd w:id="1"/>
      <w:r>
        <w:rPr>
          <w:rFonts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Verdana" w:hAnsi="Verdana"/>
          <w:b/>
          <w:b/>
          <w:i/>
          <w:i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 xml:space="preserve">Rozkład materiału do podręcznika: </w:t>
      </w:r>
      <w:r>
        <w:rPr>
          <w:rFonts w:ascii="Verdana" w:hAnsi="Verdana"/>
          <w:b/>
          <w:i/>
          <w:sz w:val="24"/>
          <w:szCs w:val="24"/>
          <w:lang w:eastAsia="pl-PL"/>
        </w:rPr>
        <w:t>English Class A1</w:t>
      </w:r>
    </w:p>
    <w:p>
      <w:pPr>
        <w:pStyle w:val="Normal"/>
        <w:spacing w:lineRule="auto" w:line="240" w:beforeAutospacing="1" w:afterAutospacing="1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Etap edukacyjny: II</w:t>
      </w:r>
    </w:p>
    <w:p>
      <w:pPr>
        <w:pStyle w:val="Normal"/>
        <w:spacing w:lineRule="auto" w:line="240" w:beforeAutospacing="1" w:afterAutospacing="1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Poziom: A1</w:t>
      </w:r>
    </w:p>
    <w:p>
      <w:pPr>
        <w:pStyle w:val="Normal"/>
        <w:spacing w:lineRule="auto" w:line="240" w:beforeAutospacing="1" w:afterAutospacing="1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Liczba godzin: 90</w:t>
      </w:r>
    </w:p>
    <w:p>
      <w:pPr>
        <w:pStyle w:val="Normal"/>
        <w:spacing w:lineRule="auto" w:line="240" w:beforeAutospacing="1" w:afterAutospacing="1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rFonts w:ascii="Verdana" w:hAnsi="Verdana"/>
          <w:b/>
          <w:b/>
          <w:bCs/>
          <w:sz w:val="24"/>
          <w:szCs w:val="24"/>
          <w:lang w:eastAsia="pl-PL"/>
        </w:rPr>
      </w:pPr>
      <w:r>
        <w:rPr>
          <w:rFonts w:ascii="Verdana" w:hAnsi="Verdana"/>
          <w:b/>
          <w:bCs/>
          <w:sz w:val="24"/>
          <w:szCs w:val="24"/>
          <w:lang w:eastAsia="pl-PL"/>
        </w:rPr>
        <w:t xml:space="preserve">Wstęp </w:t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sz w:val="24"/>
          <w:szCs w:val="24"/>
          <w:lang w:eastAsia="pl-PL"/>
        </w:rPr>
      </w:pPr>
      <w:r>
        <w:rPr>
          <w:rFonts w:cs="Arial" w:ascii="Verdana" w:hAnsi="Verdana"/>
          <w:sz w:val="24"/>
          <w:szCs w:val="24"/>
        </w:rPr>
        <w:t xml:space="preserve">Rozkład materiału jest jedynie propozycją realizacji materiału. Nauczyciel korzystający z danego kursu </w:t>
        <w:br/>
        <w:t>ma możliwość innego rozpisania jednostek lekcyjnych w zależności od własnych potrzeb. Propozycja rozkładu uwzględnia 90 godzin lekcyjnych</w:t>
      </w:r>
      <w:r>
        <w:rPr>
          <w:rFonts w:cs="Arial" w:ascii="Verdana" w:hAnsi="Verdana"/>
          <w:sz w:val="24"/>
          <w:szCs w:val="24"/>
          <w:lang w:eastAsia="pl-PL"/>
        </w:rPr>
        <w:t>, z podziałem na 3 godziny lekcyjne tygodniowo.</w:t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Annotationtext"/>
        <w:spacing w:lineRule="auto" w:line="276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 xml:space="preserve">Książka ucznia składa się z 8 rozdziałów tematycznych. Każdy rozdział jest wyraźnie podzielony na sekcje, </w:t>
        <w:br/>
        <w:t>tj. słownictwo, gramatyka, słuchanie, czytanie, mówienie, pisanie oraz powtórzenie materiału. Podręcznik zawiera również lekcje kulturowe dotyczące Polski.</w:t>
      </w:r>
    </w:p>
    <w:p>
      <w:pPr>
        <w:pStyle w:val="Annotationtext"/>
        <w:spacing w:lineRule="auto" w:line="276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Kurs rozpoczyna się rozdziałem powtórzeniowym, który  ma na celu zapoznanie uczniów z głównymi bohaterami filmów i powtórzenie zagadnień wprowadzanych w klasach 1-3.</w:t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 xml:space="preserve">Bardzo ważnym elementem serii </w:t>
      </w:r>
      <w:r>
        <w:rPr>
          <w:rFonts w:cs="Arial" w:ascii="Verdana" w:hAnsi="Verdana"/>
          <w:i/>
          <w:sz w:val="24"/>
          <w:szCs w:val="24"/>
        </w:rPr>
        <w:t>English Class</w:t>
      </w:r>
      <w:r>
        <w:rPr>
          <w:rFonts w:cs="Arial" w:ascii="Verdana" w:hAnsi="Verdana"/>
          <w:sz w:val="24"/>
          <w:szCs w:val="24"/>
        </w:rPr>
        <w:t xml:space="preserve"> jest materiał video prezentujący nowe zagadnienia gramatyczne </w:t>
        <w:br/>
        <w:t>i komunikacyjne. Dodatkowo seria oferuje filmy edukacyjne przygotowane we współpracy z BBC.</w:t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 xml:space="preserve">Zeszyt ćwiczeń stanowi uzupełnienie książki ucznia i pozwala uczniom powtórzyć materiał wprowadzony </w:t>
        <w:br/>
        <w:t>w podręczniku.</w:t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Książka nauczyciela (</w:t>
      </w:r>
      <w:r>
        <w:rPr>
          <w:rFonts w:cs="Arial" w:ascii="Verdana" w:hAnsi="Verdana"/>
          <w:i/>
          <w:sz w:val="24"/>
          <w:szCs w:val="24"/>
        </w:rPr>
        <w:t>Teacher's Book</w:t>
      </w:r>
      <w:r>
        <w:rPr>
          <w:rFonts w:cs="Arial" w:ascii="Verdana" w:hAnsi="Verdana"/>
          <w:sz w:val="24"/>
          <w:szCs w:val="24"/>
        </w:rPr>
        <w:t>) jest odbiciem książki ucznia, dzięki czemu ułatwia prowadzenie zajęć. Strony z książki ucznia są pomniejszone, zawierają wydrukowane odpowiedzi do zadań, sugestie dodatkowych ćwiczeń oraz szczegółowe informacje na temat innych komponentów, które mogą być użyte w czasie lekcji.</w:t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 xml:space="preserve">Kolejnym komponentem są testy, do ściągnięcia ze strony </w:t>
      </w:r>
      <w:r>
        <w:rPr>
          <w:rFonts w:cs="Arial" w:ascii="Verdana" w:hAnsi="Verdana"/>
          <w:i/>
          <w:sz w:val="24"/>
          <w:szCs w:val="24"/>
        </w:rPr>
        <w:t>www.pearson.pl/testy</w:t>
      </w:r>
      <w:r>
        <w:rPr>
          <w:rFonts w:cs="Arial" w:ascii="Verdana" w:hAnsi="Verdana"/>
          <w:sz w:val="24"/>
          <w:szCs w:val="24"/>
        </w:rPr>
        <w:t xml:space="preserve"> oraz z aplikacji </w:t>
      </w:r>
      <w:r>
        <w:rPr>
          <w:rFonts w:cs="Arial" w:ascii="Verdana" w:hAnsi="Verdana"/>
          <w:i/>
          <w:sz w:val="24"/>
          <w:szCs w:val="24"/>
        </w:rPr>
        <w:t>e-Panel</w:t>
      </w:r>
      <w:r>
        <w:rPr>
          <w:rFonts w:cs="Arial" w:ascii="Verdana" w:hAnsi="Verdana"/>
          <w:sz w:val="24"/>
          <w:szCs w:val="24"/>
        </w:rPr>
        <w:t xml:space="preserve">. Program służący do testowania oferuje system ewaluacji i oceniania, który obejmuje testy na dwóch poziomach. </w:t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 xml:space="preserve">W skład kursu wchodzą również komponenty cyfrowe: </w:t>
      </w:r>
      <w:r>
        <w:rPr>
          <w:rFonts w:cs="Arial" w:ascii="Verdana" w:hAnsi="Verdana"/>
          <w:i/>
          <w:sz w:val="24"/>
          <w:szCs w:val="24"/>
        </w:rPr>
        <w:t>Extra Online Homework</w:t>
      </w:r>
      <w:r>
        <w:rPr>
          <w:rFonts w:cs="Arial" w:ascii="Verdana" w:hAnsi="Verdana"/>
          <w:sz w:val="24"/>
          <w:szCs w:val="24"/>
        </w:rPr>
        <w:t>, który umożliwia uczniom obejrzenie filmów w domu oraz wykonanie dodatkowych ćwiczeń. Nauczyciel ma do dyspozycji cyfrową wersję podręcznika (</w:t>
      </w:r>
      <w:r>
        <w:rPr>
          <w:rFonts w:cs="Arial" w:ascii="Verdana" w:hAnsi="Verdana"/>
          <w:i/>
          <w:sz w:val="24"/>
          <w:szCs w:val="24"/>
        </w:rPr>
        <w:t>Interactive Whiteboard Software</w:t>
      </w:r>
      <w:r>
        <w:rPr>
          <w:rFonts w:cs="Arial" w:ascii="Verdana" w:hAnsi="Verdana"/>
          <w:sz w:val="24"/>
          <w:szCs w:val="24"/>
        </w:rPr>
        <w:t xml:space="preserve">), zawierającą również  zeszyt ćwiczeń, filmy i materiały dodatkowe, przeznaczoną do wyświetlania na tablicy interaktywnej. </w:t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cs="Arial" w:ascii="Verdana" w:hAnsi="Verdana"/>
          <w:sz w:val="24"/>
          <w:szCs w:val="24"/>
        </w:rPr>
        <w:t xml:space="preserve">W razie potrzeb dodatkowe informacje o komponentach kursu </w:t>
      </w:r>
      <w:r>
        <w:rPr>
          <w:rFonts w:cs="Arial" w:ascii="Verdana" w:hAnsi="Verdana"/>
          <w:i/>
          <w:sz w:val="24"/>
          <w:szCs w:val="24"/>
        </w:rPr>
        <w:t>English Class</w:t>
      </w:r>
      <w:r>
        <w:rPr>
          <w:rFonts w:cs="Arial" w:ascii="Verdana" w:hAnsi="Verdana"/>
          <w:sz w:val="24"/>
          <w:szCs w:val="24"/>
        </w:rPr>
        <w:t xml:space="preserve"> są dostępne w katalogu online na stronie </w:t>
      </w:r>
      <w:hyperlink r:id="rId2">
        <w:r>
          <w:rPr>
            <w:rStyle w:val="Czeinternetowe"/>
            <w:rFonts w:cs="Arial" w:ascii="Verdana" w:hAnsi="Verdana"/>
            <w:i/>
            <w:sz w:val="24"/>
            <w:szCs w:val="24"/>
          </w:rPr>
          <w:t>www.pearson.pl</w:t>
        </w:r>
      </w:hyperlink>
      <w:r>
        <w:rPr>
          <w:rFonts w:cs="Arial" w:ascii="Verdana" w:hAnsi="Verdana"/>
          <w:i/>
          <w:sz w:val="24"/>
          <w:szCs w:val="24"/>
        </w:rPr>
        <w:t>.</w:t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i/>
          <w:i/>
          <w:sz w:val="24"/>
          <w:szCs w:val="24"/>
        </w:rPr>
      </w:pPr>
      <w:r>
        <w:rPr>
          <w:rFonts w:cs="Arial" w:ascii="Verdana" w:hAnsi="Verdana"/>
          <w:i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i/>
          <w:i/>
          <w:sz w:val="24"/>
          <w:szCs w:val="24"/>
        </w:rPr>
      </w:pPr>
      <w:r>
        <w:rPr>
          <w:rFonts w:cs="Arial" w:ascii="Verdana" w:hAnsi="Verdana"/>
          <w:i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i/>
          <w:i/>
          <w:sz w:val="24"/>
          <w:szCs w:val="24"/>
        </w:rPr>
      </w:pPr>
      <w:r>
        <w:rPr>
          <w:rFonts w:cs="Arial" w:ascii="Verdana" w:hAnsi="Verdana"/>
          <w:i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W w:w="14220" w:type="dxa"/>
        <w:jc w:val="left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3"/>
        <w:gridCol w:w="1559"/>
        <w:gridCol w:w="2087"/>
        <w:gridCol w:w="1559"/>
        <w:gridCol w:w="1558"/>
        <w:gridCol w:w="2"/>
        <w:gridCol w:w="4109"/>
        <w:gridCol w:w="1323"/>
        <w:gridCol w:w="1"/>
        <w:gridCol w:w="1307"/>
      </w:tblGrid>
      <w:tr>
        <w:trPr/>
        <w:tc>
          <w:tcPr>
            <w:tcW w:w="7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  <w:tcMar>
              <w:left w:w="98" w:type="dxa"/>
            </w:tcMar>
          </w:tcPr>
          <w:p>
            <w:pPr>
              <w:pStyle w:val="Normal"/>
              <w:pageBreakBefore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Temat rozdziału</w:t>
            </w:r>
          </w:p>
        </w:tc>
        <w:tc>
          <w:tcPr>
            <w:tcW w:w="2087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Temat lekcji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</w:r>
          </w:p>
        </w:tc>
        <w:tc>
          <w:tcPr>
            <w:tcW w:w="3119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5433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Zgodność z Nową podstawą programową</w:t>
            </w:r>
          </w:p>
        </w:tc>
        <w:tc>
          <w:tcPr>
            <w:tcW w:w="130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Materiał podręcznika i ćwiczeń</w:t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2087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Słownictwo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Gramatyka/ Fonetyka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alibri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sz w:val="16"/>
                <w:szCs w:val="16"/>
                <w:lang w:eastAsia="pl-PL"/>
              </w:rPr>
              <w:t>Punkt podstawy</w:t>
            </w:r>
          </w:p>
        </w:tc>
        <w:tc>
          <w:tcPr>
            <w:tcW w:w="1308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Sprawdzenie poziomu językowego uczniów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Placement test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Lekcja organizacyjna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Poznajmy się.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 like dancing. Zainteresowania i umiejętności.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Formy powitań i pożegnań.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Przedstawianie się. Mówienie o swoich zainteresowaniach.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Get started!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How do you spell that?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Jak to przeliterować? - nauka alfabetu.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Człowiek, dane personalne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Literowanie słów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się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siebie,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wizualnych, wykorzystuje techniki samodzielnej pracy nad językiem oraz stosuje strategie komunikacyjne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I.1.; II.1., II.5., III.4.; IV.1.; VI.1., VI.3.; VIII.1.;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1-2/4. 3-10/5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Get started!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Numbers and colours - vocabulary. Liczby i kolory - wprowadzenie słownictwa.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Człowiek - kolory, edukacja - liczby 1-100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Liczba pojedyncza </w:t>
              <w:br/>
              <w:t>i mnoga rzeczowników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przedmioty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I.1., I.3.; II.1., III.4.; IV.1.; VI.3.; VIII.1.;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1-4/6, 5-12/7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Get started!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 the classroom - vocabulary. W klasie - wprowadzenie słownictwa.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Edukacja - przybory szkolne, polecenia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Liczba pojedyncza i mnoga rzeczowników, przedimek nieokreślony a/an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wypowiedzi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nazywa i opisuje przybory szkolne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informacje, pyta o pozwolenie, instruuje, wyraża prośbę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I.3.; II.1., II.5.; IV.1.; VI.3., VI.10., VI.11., VI.12;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1-5/8, 6-10/9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Family and friends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Family - vocabulary. Rodzina - wprowadzenie słownictwa.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Członkowie rodziny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Dopełniacz saksoński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członków rodziny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swoją rodzinę,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II.5., III.4.; IV.1.; VI.1.,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1/10, 2-8/11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Family and friends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It's Granny's birthday! - possessive adjectives, to be affirmative.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Urodziny Babci - zaimki dzierżawcze, czasownik to be w zdaniach twierdzących.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Uroczystości rodzinne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Zaimki dzierżawcze my, your, his, her oraz czasownik to be w zdaniach twierdzących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określa kontekst wypowiedzi,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siebie i osoby z najbliższego otoczenia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siebie i swoich znajomych, uzyskuje i przekazuje informacje, składa życzenia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II.2, II.4., II.5., III.1., III.4.; IV.1.; VI.1., VI.3., VI.6.; VIII.1., VIII.2.;XIII;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1-5/12, 6-13/13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Family and friends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The Terrific Two - Dug's family album; to be negative.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Fantastyczna Dwójka - album rodzinny Dug'a; czasownik to be w przeczeniach.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Państwa i narodowości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 to be w przeczeniach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podaje informacje o narodowości różnych osób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siebie i inne osoby,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I.1.; II.1., II.2., II.5., III.1., III.4.; IV.1.; VI.1.,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1-3/14, 4-9/15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Family and friends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Nice to meet you! - introductions.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Miło Cię poznać - przedstawianie znajomych.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Znajomi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wypowiedzi określone informacje, rozpoznaje związki pomiędzy poszczególnymi częściami tekstu, układa informacje w określonym porządku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inne osoby, stosuje zwroty grzecznościowe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II.5., III.5., III.6.; IV.8.; VI.1., VI.14.;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1-6/16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Family and friends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This is my family album - reading.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To mój album rodzinny - odbiór tekstów czytanych.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Dom i jego okolica, członkowie rodziny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zdjęcia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I.2., I.5.; II.1., II.2., II.5., III.1., III.4.; IV.1.;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1-7/17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Family and friends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My best friend - listening and writing.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Mój najlepszy przyjaciel - odbiór tekstów słuchanych i wypowiedź pisemna.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Znajomi i przyjaciele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podawania danych personalnych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swoich przyjaciół,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swoich przyjaciół, przekazuje informacje, stosuje zwroty grzecznościowe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II.2., II.5., III.1., III.4.; V.1., V.8.; VII.1., VII.3., VII.14.;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1-7/18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Family and friends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Revision. Powtórzenie materiału gramatyczno-leksykalnego z rozdziału 1.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Dane personalne, rodzina, znajomi i przyjaciele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 to be, zaimki dzierżawcze, dopełniacz saksoński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zdjęcie, opisuje swoją rodzinę i przyjaciół,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inne osoby, uzyskuje i przekazuje informacje i wyjaśnienia, stosuje zwroty grzecznościowe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uczeń dokonuje samooceny i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I.1., I.5.; II.1., II.2., II.5., III.1., III.4.; IV.1., V.1., V.8.; VI.1., VI.3., VII.1., VII.3., VII.14.; VIII.1.;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1-7/20, 8-15/21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Family and friends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Get Culture! English around the world.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Angielski dookoła świata - elementy kultury.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Życie społeczne - kraje anglojęzyczne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podawania informacji o krajach anglojęzycznych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fakty dotyczące krajów anglojęzycznych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posiada podstawową wiedzę o krajach anglojęzycznych z uwzględnieniem kontekstu globalnego, posiada wrażliwość międzykulturową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I.14.; II.1., II.2., II.5., III.1., III.4.; IV.3.; VI.3.; VIII.1., VIII.2.; IX.1., IX.2.;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1-2/22, 3-6/23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Family and friends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Get Culture! English around the world - project.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Angielski dookoła świata - elementy kultury - projekt klasowy.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Życie społeczne - kraje anglojęzyczne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podawania informacji o krajach anglojęzycznych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tekstu, znajduje w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fakty dotyczące krajów anglojęzycznych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sformułowane w języku angielskim, posiada podstawową wiedzę o krajach anglojęzycznych z uwzględnieniem kontekstu globalnego, posiada wrażliwość międzykulturową, współdziała w grupie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I.14.; II.1., III.1., III.4.; IV.3.; VI.3.; VIII.2.; IX.1., IX.2., XI; XII;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23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Family and friends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Grammar and vocabulary test. Test gramatyczno-leksykalny z rozdziału 1.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things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Clothes - vocabulary. Ubrania - wprowadzenie słownictwa.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Ubrania i dodatki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 to be w liczbie pojedynczej i mnogiej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wypowiedzi określone informacje, określa główną myśl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ubrania i dodatki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I.1.; II.1., II.5., III.1.; IV.1.;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1/24, 2-10/25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things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That's my T-shirt - this / that / these / those and adjectives.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To moja koszulka - zaimki wskazujące i przymiotniki.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Ubrania i dodatki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Zaimki wskazujące i przymiotniki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 oraz znajduje w wypowiedzi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ubrania i dodatki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I.1.; II.1., II.2., II.5., III.1.; IV.1.;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1-5/26, 6-12/27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things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The Terrific Two - Dug's new suit; to be questions.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Fantastyczna Dwójka - nowy strój Dug'a; pytania z czasownikiem to be.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 xml:space="preserve">Dane personalne, ubrania </w:t>
              <w:br/>
              <w:t>i dodatki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Pytania z czasownikiem to be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 oraz znajduje w wypowiedzi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podaje informacje o sobie, opisuje ubrania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siebie uzyskuje i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I.1.; II.1., II.2., II.5., III.1.; IV.1.; VI.1.,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1-3/28, 4-9/29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things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What's your name? - speaking. Jak się nazywasz? - rozmawianie na temat danych personalnych.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Dane personalne, zainteresowania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 oraz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podaje informacje o sobie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siebie uzyskuje i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I.1.; II.1., II.2., II.5., III.1., III.4.; IV.1.; VI.1.,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1-5/30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things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Super backpack! - reading. Super plecak! - odbiór tekstów czytanych.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Rzeczy osobiste, gadżety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Past Simple do opisywania wydarzeń z przeszłości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 oraz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przedmioty osobiste i gadżety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wyjaśnienia, wyraża swoje opinie, ostrzega, instruuje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wykorzystuje techniki samodzielnej pracy nad tekstem,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I.1., I.12.; II.1., II.2., II.5., III.1., II.4.; IV.1., V.1.; VI.3., VII.3.; VIII.1.,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1-5/31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things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My favourite things - listening and writing.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Moje ulubione rzeczy - odbiór tekstów słuchanych i wypowiedź pisemna.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Rzeczy osobiste, gadżety, ubrania i dodatki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Użycie czasownika to be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wypowiedzi i tekście określone informacje, określa główną myśl wypowiedzi i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ulubione przedmioty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I.1., I.12.; II.1., II.2., II.5., III.1., III.4.; IV.1., V.1.; VI.3., VII.3.; VIII.1.;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1-7/32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23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things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Revision. Powtórzenie materiału gramatyczno-leksykalnego z rozdziału 2.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Ubrania i dodatki, rzeczy osobiste, gadżety, dane personalne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Użycie czasownika to be w zdaniach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wypowiedzi i tekście określone informacje, określa główną myśl wypowiedzi i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ludzi i przedmioty, opisuje upodobania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siebie i inne osoby,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dokonuje samooceny i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I.1., I.12.; II.1., II.2., II.5., III.1., III.4.; IV.1., IV.5., V.1., V.5.; VI.1., VI.3., VII.1., VII.3.; VIII.1.,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1-9/34, 10-15/35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24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things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Poland is cool! - culture. Polska jest super! - elementy kultury.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Informacje o Polsce i krajach sąsiadujących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Użycie czasownika to be w zdaniach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określa intencje nadawcy tekstu, znajduje w tekście określone informacje, rozpoznaje związki pomiędzy poszczególnymi częściami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swój rodzinny kraj, przedstawia fakty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I.14.; II.1., II.2., II.5., III.1., III.4.; IV.1., IV.3.; VI.3.; VII.1.,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1-7/36, 8-10/37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25-27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things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Poland is cool! - project. Polska jest super! - projekt klasowy.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Informacje o Polsce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Użycie czasownika to be w zdaniach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swój rodzinny kraj, przedstawia fakty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sformułowane w języku angielskim, posiada wrażliwość międzykulturową,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I.14.; II.1.; IV.1., V.3.; VII.3.; VIII.2.; IX.2.;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37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things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Grammar and vocabulary test. Test gramatyczno-leksykalny z rozdziału 2.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CLIL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CLIL Geometry. Ścieżka międzyprzedmiotowa - geometria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Ubrania, geometria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Użycie czasownika to be w zdaniach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tekstu, znajduje w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ubrania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I.1., I.3.; II.1., III.1., III.4.; IV.1., V.1.; VI.3., VII.3.; VIII.1.,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1-5/125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 the house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House - vocabulary. Dom - wprowadzenie słownictwa.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Dom, pomieszczenia i wyposażenie domu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Użycie czasownika to be do opisu pomieszczeń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pomieszczenia w domu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I.2.; II.1., II.5., III.4.; IV.1., V.1.; VI.3., VII.3.;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1/38, 2-8/39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 the house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There's a phone on the sofa - there is / there are affirmative, prepositions of place.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Telefon leży na sofie - konstrukcja there is / there are i przyimki opisujące położenie.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Dom, pomieszczenia i wyposażenie domu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Konstrukcja there is / there are i przyimki opisujące położenie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glowną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pomieszczenia w domu i położenie różnych przedmiotów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I.2.; II.1., II.2., II.5., III.1., II.4.; IV.1.; VI.3., VI.11.;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1-5/40, 6-12/41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 the house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The Terrific Two - Dug and Coco; there is / there are in questions and negations.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Fantastyczna Dwójka - Dug i Coco; forma przecząca i pytania w konstrukcji there is / there are.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Dom i jego okolica, pomieszczenia i wyposażenie domu, gadżety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Forma przecząca i pytania w konstrukcji there is / there are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pomieszczenia w domu i położenie różnych przedmiotów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I.2., I.12.; II.1., II.2., II.5., III.1., III.4.; IV.1;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1-3/42, 4-8/43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 the house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Where's the bathroom? - speaking. Gdzie jest łazienka? - rozmowa z zaproszonym gościem.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Znajomi i przyjaciele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intencje nadawcy, określa kontekst wypowiedzi, znajduje w wypowiedzi określone informacje, rozróżnia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prowadzi rozmowę, uzyskuje i przekazuje informacje, zaprasza, proponuje, zachęca, stosuje zwroty i formy grzecznościowe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 .5.; II.1., II.3., II.4., II.5.; IV.8.; VI.2., VI.3., VI.7., VI.8., VI.14.;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1-6/44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 the house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 skateboarder's dream - reading. Marzenie deskorolkarza - odbiór tekstów czytanych.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Pomieszczenia i wyposażenie domu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Konstrukcja there is / there are i przyimki opisujące położenie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tekstu, znajduje w tekście określone informacje,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wymarzony dom i jego wyposażenie,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I.2.; II.1., II.2., II.5.; IV.1., IV.8., V.1., V.8.; VI.3., VII.3.; VIII.1.,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1-6/45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 the house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My bedroom - listening and writing.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Mój pokój - odbiór tekstów słuchanych i wypowiedź pisemna.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Pomieszczenia i wyposażenie domu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Konstrukcja there is / there are i przyimki opisujące położenie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pokój, wyraża i uzasadnia swoje opinie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I.2.; II.1., II.2., II.5., III.1., III.4.; IV.1., IV.6., V.1., V.6.; VI.3., VI.4., VII.3., VII.4.; VIII.1.,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1-7/46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 the house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Revision. Powtórzenie materiału gramatyczno-leksykalnego z rozdziału 3.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Pomieszczenia i wyposażenie domu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Konstrukcja there is / there are i przyimki opisujące położenie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dom i pokoje, opisuje swoje upodobania,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informacje, wyraża swoje upodobania, zaprasza, proponuje, zachęca, stosuje zwroty i formy grzecznościowe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dokonuje samooceny oraz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I.2.; II.1., II.2., II.5., III.1., III.4.; IV.1., IV.5., V.1., V.5., V.8.; VI.3., VI.5.,VI.7., VI.8., VI.14., VII.3., VII.5.; VIII.1.,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1-9/48, 10-14/49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 the house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Get Culture! Houses in the UK.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Domy w Wielkiej Brytanii - elementy kultury.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Rodzaje domów, okolica, pomieszczenia w domu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Konstrukcja there is / there are i przyimki opisujące położenie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rodzaje domów, wyraża swoje opinie na temat domów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I.6.; II.1., II.5., III.1., III.4.; IV.1., IV.6., V.1., V.6.; VI.3., VII.3.; VIII.1.,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1-2/50, 3-5/51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 the house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Get Culture! Houses in my area - project.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Domy w mojej okolicy - projekt klasowy.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Rodzaje domów, okolica, pomieszczenia w domu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Konstrukcja there is / there are i przyimki opisujące położenie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wybrany dom ze swojej okolicy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informacje, wyraża swoje opinie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wykorzystuje techniki samodzielnej pracy nad językiem, korzysta ze źródeł informacji w języku angielskim, stosuje strategie komunikacyjne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I.2.; II.1.; V.1.; VII.3., VII.5.; VIII.1., VIII.2.; X; XII;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51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 the house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Grammar and vocabulary test. Test gramatyczno-leksykalny z rozdziału 3.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About me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Face and hair - vocabulary. Jak wyglądam? - wprowadzenie słownictwa.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Wygląd zewnętrzny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Dopełniacz saksoński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wygląd zewnętrzny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I.1.; II.1., II.5., III.4.; IV.1.;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1/52, 2-10/53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About me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I haven't got big feet! - have got , regular and irregular plural.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Nie mam dużych stóp! - czasownik have got w zdaniach twierdzących i przeczących, liczba mnoga rzeczowników.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Wygląd zewnętrzny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 have got w zdaniach twierdzących i przeczących, regularna i nieregularna liczba mnoga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wygląd zewnętrzny swoich przyjaciół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I.1.; II.1., II.2., II.5., III.1., III.4.; IV.1.;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1-5/54, 6-12/55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About me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The Terrific Two - My favourite superhero!; questions with have got, possessive pronouns.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Fantastyczna Dwójka - Mój ulubiony superbohater!; pytania z czasownikiem have got, zaimki dzierżawcze.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Wygląd zewnętrzny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Pytania z czasownikiem have got, zaimki dzierżawcze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super moce wybranych bohaterów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I.1.; II.1., II.2., II.5., III.1., III.4.; IV.1.;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1-3/56, 4-9/57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About me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Sorry about that! - speaking. Przepraszanie - wypowiedź ustna.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Problemy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określa intencje nadawcy wypowiedzi,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problemy, wyraża uczucia i emocje, stosuje styl wypowiedzi adekwatnie do sytuacji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wyjaśnienia, wyraża uczucia i emocje, stosuje zwroty grzecznościowe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II.2., II.3., II.5., III.1., III.4.; IV.1., IV.7., IV.8.; VI.3., VI.13., VI.14.;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1-5/58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About me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 personality quiz - reading. Test osobowości - odbiór tekstu czytanego.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Cechy charakteru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opisywania cech charakteru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cechy charakteru, wyraża swoje opinie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siebie i inne osoby,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I.1.; II.1., II.2., II.5., III.1., III.4.; IV.1., IV.6.; VI.1.,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1-4/59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About me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Cartoon characters - listening and writing.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Postaci z kreskówek - odbiór tekstów słuchanych i wypowiedź pisemna.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Cechy charakteru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opisywania wyglądu zewnętrznego i cech charakteru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cechy charakteru, wyraża swoje opinie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osoby,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I.1.; II.1., II.2., II.5., III.1., III.4.; IV.1., IV.6.; VI.1.,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1-8/60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About me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Revision. Powtórzenie materiału gramatyczno-leksykalnego z rozdziału 4.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Wygląd zewnętrzny, cechy charakteru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opisywania wyglądu zewnętrznego i cech charakteru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wygląd zewnętrzny i cechy charakteru, wyraża swoje opinie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osoby, uzyskuje i przekazuje informacje, wyraża uczucia i emocje, stosuje zwroty grzecznościowe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dokonuje samooceny i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I.1.; II.1., II.2., II.5., III.1., III.4.; IV.1., IV.6., V.1., V.6.; VI.1., VI.3., VI.13., VI.14., VII.1., VII.3.; VIII.1.,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1-8/62, 9-14/63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About me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Greetings from Poland! - culture. Pozdrowienia z Polski! - elementy kultury.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Podróżowanie, orientacja w terenie, zwiedzanie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opisywania polskich zabytków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informacje, określa intencje nadawcy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najbardziej znane polskie zabytki,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dokonuje samooceny i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I.8.; II.1., II2., II.5., III.1., III.4.; IV.1., IV.8.; VI.3.; VIII.1.,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1-7/64, 8-9/65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About me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Greetings from Poland! - project. Pozdrowienia z Polski! - projekt klasowy.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Podróżowanie, zwiedzanie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opisywania polskich zabytków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najbardziej znane polskie zabytki,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posiada podstawową wiedzę o kraju ojczystym, wykorzystuje techniki samodzielnej pracy nad językiem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I.8.; II.1.; V.1., V.8.; VII.3.; VIII.1., VIII.2.; IX.1.; X; XII;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65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About me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Grammar and vocabulary test. Test gramatyczno-leksykalny z rozdziału 4.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CLIL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CLIL Science. Ścieżka międzyprzedmiotowa - nauka.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Recykling, materiały przyjazne środowisku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tekstu, znajduje w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przedmioty w swoim domu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I.13.; II.1., III.1., III.4.; IV.1.; VI.3.; VIII.1., VIII.2.,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1-7/126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>End of term test. Test na koniec I semestru.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Things I can do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Action verbs - vocabulary. Czasowniki wyrażające czynności - wprowadzenie słownictwa.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Czasowniki wyrażające czynności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opisu czynności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wypowiedzi określone informacje, określa główną myśl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opowiada o czynnościach wykonywanych w czasie wolnym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II.5., III.1.; IV.2.;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1/66, 2-8/67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Things I can do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I can fix it! - can affirmative and negative.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Umiem to naprawić1 - czasownik can w zdaniach twierdzących i przeczeniach.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Czasowniki wyrażające czynności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 can w zdaniach twierdzących i przeczących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swoje umiejętności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II.2., II.5., III.1., III.4.; IV.1.; V.1.; VI.3., VII.3.;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1-5/68, 6-11/69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Things I can do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The Terrific Two - Thank you, Superdug!; questions with can.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Fantastyczna Dwójka - Dziękujemy ci, Superdug!; pytania z czasownikiem can.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Czasowniki wyrażające czynności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 can w pytaniach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swoje umiejętności, opowiada o czynnościach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I.10.; II.1., II.5., III.1., III.4.; IV.1., IV.2.;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1-3/70, 4-9/71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Things I can do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Let's do something fun! - speaking.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Zróbmy coś zabawnego - proponowanie i reagowanie na propozycje.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Czasowniki wyrażające czynności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przedstawia intencje i plany na przyszłość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informacje, proponuje, przyjmuje i odrzuca propozycje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I.10.; II.1., II.2., II.5., III.1.; IV.4.; VI.3., VI.8.;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1-6/72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Things I can do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Sign language - reading. Język migowy - odbiór tekstu czytanego.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Życie społeczne - język migowy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 can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tekstu i fragmentu tekstu, znajduje w tekście określone informacje, rozpoznaje związki pomiędzy poszczególnymi częściami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I.5., I.10.; II.1., III.1., III.4., III.5.;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1-4/73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Things I can do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After-school clubs - listening and writing.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Zajęcia pozaszkolny - odbiór tekstów słuchanych i wypowiedź pisemna.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Zajęcia pozalekcyjne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Spójniki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określa kontekst wypowiedzi,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zajęcia pozalekcyjne w klubie,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I.3.; II.1., II.2., II.4., II.5., III.1., III.4.; V.1., V.8.; VII.3.;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1-7/74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Things I can do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Revision. Powtórzenie materiału gramatyczno-leksykalnego z rozdziału 5.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Czasowniki wyrażające czynności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 can w zdaniach twierdzących, przeczących i pytaniach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wypowiedzi określone informacje, określa główną myśl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opowiada o czynnościach, które potrafi wykonywać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informacje, proponuje, przyjmuje i odrzuca propozycje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dokonuje samooceny i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I.10.; II.1., II.5., III.1.; IV.2.; VI.3., VI.8.; VIII.1.,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1-8/76, 9-12/77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Things I can do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Get culture! Kids' London. Londyn dla dzieci - elementy kultury.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Podróżowanie, zwiedzanie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opisu miejscowości turystycznych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określa kontekst wypowiedzi,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ciekawe miejsca w Londynie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posiada wiedzę o krajach anglojęzycznych oraz świadomość związku pomiędzy kulturą własną i obcą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I.8.; II.1., II.2., II.4., II.5., III.1., III.4.; IV.1.; VI.3.; VIII.1., VIII.2.; IX.1., IX.2.;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1-2/78, 3-4/79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Things I can do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Get culture! Fun things to do in...- project.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Elementy kultury - miejsca do zabawy dla dzieci w... - projekt klasowy.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Podróżowanie, zwiedzanie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opisu miejscowości turystycznych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ciekawe miejsca w swojej okolicy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posiada podstawową wiedzę o kraju ojczystym, wykorzystuje techniki samodzielnej pracy nad językiem, współdziała w grupie, korzysta ze źródeł informacji w języku obcym,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I.8.; II.1.; V.1.; VII.3.; IX.1.; X; XI; XII;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79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Things I can do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Grammar and vocabulary test. Test gramatyczno-leksykalny z rozdziału 5.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day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Daily activities - vocabulary. Czynności dnia codziennego - wprowadzenie słownictwa.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Czynności dnia codziennego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opisywania czynności dnia codziennego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wypowiedzi określone informacje, określa główną myśl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opowiada o czynnościach dnia codziennego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II.5., III.1.; IV.2., IV.3.; VI.3., VII.3.;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1/80, 2-9/81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day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I listen to classical music - Present Simple affirmative.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Słucham muzyki klasycznej - czas Present Simple w zdaniach twierdzących.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Czynności dnia codziennego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w zdaniach twierdzących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opowiada o czynnościach dnia codziennego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II.2., II.5., III.1., III.4.; IV.1.;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1-5/82, 6-10/83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day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The Terrific Two- Dug's busy week; adverbs of frequency.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Fantastyczna Dwójka - pracowity tydzień Duga; przysłówki opisujące częstotliwość.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Czynności dnia codziennego, dni tygodnia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Simple, przysłówki opisujące częstotliwość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opowiada o czynnościach dnia codziennego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II.2., II.5., III.1., III.4.; IV.1.;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1-4/84, 5-10/85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day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The film starts at four o'clock - speaking.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Film zaczyna się o czwartej - podawanie czasu.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Czynności dnia codziennego, formy spędzania czasu wolnego, podawanie czasu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opowiada o czynnościach dnia codziennego, formach spędzania czasu wolnego i podaje czas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I.8.; II.1., Ii.2., II.5., III.1., III.4.; IV.2.;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1-6/86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day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A day with... Dreamtime Traveler! - reading.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Dzień z… podróżnikiem - odbiór tekstu czytanego.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Zainteresowania formy spędzania czasu wolnego, nazwy miesięcy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opowiada o wymarzonej podróży, wyraża i uzasadnia swoje opinie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wyjaśnienia, wyraża swoje opinie, wyraża swoje pragnienia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I.1., I.5.; II.1., II.2., II.5., III.1., III.4.; IV.2., IV.6.; VI.3., VI.4., VI.5.;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1-6/87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day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My typical weekend - listening and writing.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Mój typowy weekend - odbiór tekstów słuchanych i wypowiedź pisemna.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Czynności życia codziennego, formy spędzania czasu wolnego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swój typowy weekend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II.2., II.5., III.1., III.4.; IV.1., V.1.; VI.3., VII.3.;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1-7/88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day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Revision. Powtórzenie materiału gramatyczno-leksykalnego z rozdziału 6.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Czynności życia codziennego, formy spędzania czasu wolnego, podawanie czasu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Simple, przysłówki opisujące częstotliwość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określa intencje nadawcy wypowiedzi,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swój wolny weekend,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wyjaśnienia, stosuje zwroty grzecznościowe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dokonuje samooceny i wykorzystuje techniki samodzielnej pracy nad tekstem,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II.2., II.3., II.5., III.1., III.4.; V.1., V.8.; VII.3., VII.14.; VIII.1.,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1-9/90, 10-15/91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day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Come to Poland - culture. Przyjedź do Polski - elementy kultury.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Styl życia w Polsce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Past Simple do opisywania stylu życia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tradycyjny styl życia Polaków, opowiada o wydarzeniach charakterystycznych dla kraju,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posiada wiedzę o kraju ojczystym oraz świadomość związku pomiędzy kulturą własną i obcą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I.5., I.14.; II.1., II.2., II.5., III.1., III.4.; IV.1., IV.2., IV.8., V.1.; VI.3., VI.4., VII.3.; VIII.1., VIII.2.; IX.1., IX.2.;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1-4/92, 5-9/93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day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Visit Poland - project. Odwiedź Polskę - projekt klasowy.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Styl życia w Polsce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Past Simple do opisywania stylu życia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tradycyjny styl życia Polaków, opowiada o wydarzeniach charakterystycznych dla kraju,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sformułowane w języku angielskim, wykorzystuje techniki samodzielnej pracy nad językiem, korzysta ze źródeł informacji w języku obcym,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I.5., I.14.; II.1.; V.1., V.2., V.8.; VII.3., VII.4.; VIII.2.; X; XII,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93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My day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Grammar and vocabulary test. Test gramatyczno-leksykalny z rozdziału 6.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CLIL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CLIL - Music. Ścieżka międzyprzedmiotowa - muzyka.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Instrumenty muzyczne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instrumenty muzyczne i czynności z tym związane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I.9.; II.1., III.4.; IV.1., V.1.; VI.3., VII.3.; VIII.1., VIII.2.,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1-5/127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Wild animals - vocabulary. Dzikie zwierzęta - wprowadzenie słownictwa.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Dzikie zwierzęta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dzikie zwierzęta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I.13.; II.1.; IV.1.; VI.3.; VIII.1.;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1/94, 2-7/95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I don't like cats! - Present Simple negative.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Nie lubię kotów! - przeczenia w czasie Present Simple.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Czynności życia codziennego, formy spędzania czasu wolnego, zwierzęta domowe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w przeczeniach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określa intencje nadawcy,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opowiada o typowym weekendzie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I.5., I.13.; II.1., II.2., II.3., II.5., III.1., III.4.; IV.1.;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1-5/96, 6-10/97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The Terrific Two - Superdug's interview; Present Simple questions.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Fantastyczna Dwójka - wywiad z Superdugiem; pytania w czasie Present Simple.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Czynności życia codziennego, formy spędzania czasu wolnego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w pytaniach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formy spędzania czasu wolnego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II.2., II.5., III.1., III.4.; IV.1.;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1-3/98, 4-10/99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One ticket, please - speaking. Poproszę bilet - kupowanie biletu wstępu.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Ceny biletów, sprzedawanie i kupowanie, środki płatnicze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określa kontekst wypowiedzi, znajduje w wypowiedzi określone informacje, układa informacje w określonym porządku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informacje, wyraża prośbę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I.7..; II.1., II.2., II.4., II.5., III.1., III.4., III.6.; IV.8.; VI.3., VI.12.;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1-6/100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Amazing animals! - reading. Niesamowite zwierzęta! - odbiór tekstu czytanego.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Dzikie zwierzęta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opisu zwyczajów zwierząt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dzikie zwierzęta i ich zwyczaje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korzysta ze źródeł informacji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I.13.; II.1., II.2., II.5., III.1., III.4.; IV.1; VI.3.; VIII.1., VIII.2.; XII;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1-7/101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Pets - listening and writing. Zwierzęta domowe - odbiór tekstów słuchanych i wypowiedź pisemna.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Zwierzęta domowe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opisu zwierząt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określone informacje, układa informacje w określonym porządku, rozróżnia styl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zwierzę domowe i jego nawyki,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informacje, wyraża prośbę, stosuje zwroty grzecznościowe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I.13.; II.1., II.2., II.5., III.1., III.6., III.7.; IV.1., V.1., V.8.; VI.1., VII.1., VII.3., VII.12., VII.14.;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1-8/102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Revision. Powtórzenie materiału gramatyczno-leksykalnego z rozdziału 7.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Zwierzęta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opisu zwierząt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określa intencje nadawcy, znajduje w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swoje ulubione zwierzę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 o zwierzętach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dokonuje samooceny i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I.13.; II.1., II.2., II.3., III.1.; V.1.; VII.3.; VIII.1.,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1-8/104, 9-12/105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Get Culture! Pets in the UK.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Zwierzęta domowe w Wielkiej Brytanii - elementy kultury.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Zwierzęta domowe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opisu zwierząt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wyraża i uzasadnia swoje opinie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posiada wiedzę o kraju ojczystym oraz świadomość związku pomiędzy kulturą własną i obcą, współdziała w grupie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I.13.; II.1., II.2, II.5., III.1., III.4.; IV.6.; VI.3., VI.4.; VIII.1., VIII.2.; IX.1., IX.2.; X; XII;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1-2/106, 3-7/107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Our pets - project. Nasi milusińscy - projekt klasowy.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Zwierzęta domowe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opisu zwierząt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swoje ulubione zwierzę, wyraża i uzasadnia swoje opinie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sformułowane w języku angielskim, wykorzystuje techniki samodzielnej pracy nad językiem, korzysta ze źródeł informacji w języku obcym,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I.13.; II.1.; V.1., V.6.; VII.3., VII.4.; VIII.2.; X; XII;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107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Grammar and vocabulary test. Test gramatyczno-leksykalny z rozdziału 7.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 like that!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Sports - vocabulary. Dyscypliny sportowe - wprowadzenie słownictwa.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Dyscypliny sportowe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dyscypliny sportowe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I.10.; II.1., II.2. III.1.; IV.1.;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1/108, 2-7/109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 like that!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Let's go to summer camp! - emotions verb +ing and object pronouns.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Jedźmy na obóz! - czasowniki wyrażające emocje +ing oraz zaimki w funkcji dopełnienia.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Formy spędzania czasu wolnego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Czasowniki wyrażające emocje +ing, zaimki w funkcji dopełnienia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wypowiedzi i tekście określone informacje, określa główną myśl wypowiedzi i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upodobania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II.2., II.5., III.1., III.4.; IV.5., V.5.; VI.3., VII.3.;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1-5/110, 6-10/111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 like that!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The Terrific Two - Dug's sports hero; question words.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Fantastyczna Dwójka - bohater sportowy Duga; pytania szczegółowe.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Zainteresowania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Pytania szczegółowe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znajduje w wypowiedzi i tekście określone informacje, określa główną myśl wypowiedzi i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upodobania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I.1.; II.1., II.2., II.5., III.1., III.4.; IV.5.;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1-3/112, 4-9/113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 like that!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What's the weather like? - speaking.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Jaka jest pogoda? - opisywanie pogody.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Pogoda, pory roku, dyscypliny sportowe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pogodę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informacje, proponuje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I.13.; II.1., II.2, III.1.; IV.1.; VI.3., VI.8;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1-6/114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 like that!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Healthy lifestyle - reading. Zdrowy tryb życia - odbiór tekstu czytanego.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Zdrowy tryb życia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opisu zdrowych nawyków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określa kontekst wypowiedzi, znajduje w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I.11.; II.1., II.2., II.4., III.1., III.4.;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1-5/115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 like that!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My lifestyle - listening and writing.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Mój styl życia - odbiór tekstów słuchanych i wypowiedź pisemna.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Styl życia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opisu stylu życia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styl życia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I.5.; II.1., II.2., II.5., III.1., III.4.; IV.1.;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1-7/116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 like that!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Revision. Powtórzenie materiału gramatyczno-leksykalnego z rozdziału 8.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Formy spędzania czasu wolnego, styl życia, dyscypliny sportowe, zdrowie, pogoda, pory roku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Simple, czasowniki wyrażające emocje +ing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 oraz fragmentu tekstu, znajduje w tekście określone informacje, rozpoznaje związki pomiędzy poszczególnymi częściami tekstu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sporty, opisuje swoje upodobania, stosuje właściwy styl wypowiedzi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wyjaśnienia, wyraża swoje upodobania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dokonuje samooceny i wykorzystuje techniki samodzielnej pracy nad językiem,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I.5., I.10., I.11., I.13.; II.1., II.2., III.1., III.4., III.5.; IV.1., V.1., V.5., V.8.; VI.3., VII.3., VII.5.; VIII.1., VIII.2.; X;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1-8/118, 9-13/119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 like that!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Go mushroom-picking! - culture. Jedziemy na grzybobranie - elementy kultury.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Formy spędzania czasu wolnego,świat przyrody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opisu ciekawostek przyrodniczych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wypowiedzi i tekstu, znajduje w wypowiedzi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formy spędzania czasu wolnego na łonie przyrody, opisuje swoje doświadczenia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I.5., I.13.; II.1., II.2., II.5., III.1., III.4.; IV.1., IV.2.; VI.3.; VIII.1.,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1-6/120, 7-9/121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 like that!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 xml:space="preserve">Polish-English dictionary of trees - project. 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Polsko-angielski słowniczek drzew - projekt klasowy.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Świat przyrody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 Present Simple do opisu ciekawostek przyrodniczych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gatunki drzew charakterystyczne dla regionu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sformułowane w języku angielskim, posiada podstawową wiedzę o kraju ojczystym, wykorzystuje techniki samodzielnej pracy nad językiem, korzysta ze źródeł informacji w języku polskim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I.13.; II.1.; V.1.; VII.3.; VIII.2.; IX.1.; X; XII;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121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 like that!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Grammar and vocabulary test. Test gramatyczno-leksykalny z rozdziału 8.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CLIL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CLIL - sport. Ścieżka międzyprzedmiotowa - sport.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Dyscypliny sportowe, sprzęt sportowy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Czasowniki wyrażające emocje +ing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reaguje na polecenia, określa główną myśl tekstu, znajduje w tekście określone informacje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opisuje ulubione sporty i sprzęt potrzebny do ich uprawiania, wyraża emocje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uzyskuje i przekazuje informacje i wyjaśnienia, wyraża emocje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I.10.; II.1., III.1., III.4.; V.1., V.7.; VII.3., VII.13.; VIII.2.; XIII; XIV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1-5/128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End of year test. Test na zakończenie roku szkolnego.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val="en-US" w:eastAsia="pl-PL"/>
              </w:rPr>
              <w:t> </w:t>
            </w:r>
          </w:p>
        </w:tc>
      </w:tr>
      <w:tr>
        <w:trPr/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208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Podsumowanie pracy w klasie IV.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b/>
                <w:bCs/>
                <w:sz w:val="16"/>
                <w:szCs w:val="16"/>
                <w:lang w:eastAsia="pl-PL"/>
              </w:rPr>
              <w:t>ePanel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cs="Calibri" w:ascii="Verdana" w:hAnsi="Verdana"/>
                <w:sz w:val="16"/>
                <w:szCs w:val="16"/>
                <w:lang w:eastAsia="pl-PL"/>
              </w:rPr>
              <w:t> </w:t>
            </w:r>
          </w:p>
        </w:tc>
      </w:tr>
    </w:tbl>
    <w:p>
      <w:pPr>
        <w:pStyle w:val="Normal"/>
        <w:spacing w:lineRule="atLeast" w:line="253"/>
        <w:rPr>
          <w:rFonts w:ascii="Verdana" w:hAnsi="Verdana" w:cs="Calibri"/>
          <w:color w:val="000000"/>
          <w:sz w:val="16"/>
          <w:szCs w:val="16"/>
          <w:lang w:eastAsia="pl-PL"/>
        </w:rPr>
      </w:pPr>
      <w:r>
        <w:rPr>
          <w:rFonts w:cs="Calibri" w:ascii="Verdana" w:hAnsi="Verdana"/>
          <w:color w:val="000000"/>
          <w:sz w:val="16"/>
          <w:szCs w:val="16"/>
          <w:lang w:eastAsia="pl-PL"/>
        </w:rPr>
        <w:t> 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ascii="Verdana" w:hAnsi="Verdana"/>
          <w:sz w:val="16"/>
          <w:szCs w:val="16"/>
        </w:rPr>
        <w:t xml:space="preserve"> </w:t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1417" w:header="708" w:top="1417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56994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142" w:hanging="0"/>
      <w:rPr/>
    </w:pPr>
    <w:r>
      <w:rPr/>
      <w:drawing>
        <wp:inline distT="0" distB="0" distL="0" distR="0">
          <wp:extent cx="1257300" cy="5715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58165c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e47eb6"/>
    <w:rPr>
      <w:rFonts w:cs="Times New Roman"/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7f72e6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7f72e6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7f72e6"/>
    <w:rPr>
      <w:rFonts w:ascii="Tahoma" w:hAnsi="Tahoma" w:cs="Tahoma"/>
      <w:sz w:val="16"/>
      <w:szCs w:val="16"/>
    </w:rPr>
  </w:style>
  <w:style w:type="character" w:styleId="Il" w:customStyle="1">
    <w:name w:val="il"/>
    <w:basedOn w:val="DefaultParagraphFont"/>
    <w:qFormat/>
    <w:rsid w:val="00a04887"/>
    <w:rPr>
      <w:rFonts w:cs="Times New Roman"/>
    </w:rPr>
  </w:style>
  <w:style w:type="character" w:styleId="Annotationreference">
    <w:name w:val="annotation reference"/>
    <w:basedOn w:val="DefaultParagraphFont"/>
    <w:uiPriority w:val="99"/>
    <w:unhideWhenUsed/>
    <w:qFormat/>
    <w:rsid w:val="009d302b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d302b"/>
    <w:rPr>
      <w:rFonts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qFormat/>
    <w:rsid w:val="009d302b"/>
    <w:rPr>
      <w:rFonts w:cs="Times New Roman"/>
      <w:b/>
      <w:bCs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6c427d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mylnie" w:customStyle="1">
    <w:name w:val="Domyślnie"/>
    <w:qFormat/>
    <w:rsid w:val="007f72e6"/>
    <w:pPr>
      <w:widowControl/>
      <w:tabs>
        <w:tab w:val="left" w:pos="708" w:leader="none"/>
      </w:tabs>
      <w:suppressAutoHyphens w:val="true"/>
      <w:bidi w:val="0"/>
      <w:jc w:val="left"/>
    </w:pPr>
    <w:rPr>
      <w:rFonts w:ascii="Calibri" w:hAnsi="Calibri" w:eastAsia="SimSun" w:cs="Times New Roman" w:asciiTheme="minorHAnsi" w:hAnsiTheme="minorHAnsi"/>
      <w:color w:val="auto"/>
      <w:sz w:val="22"/>
      <w:szCs w:val="22"/>
      <w:lang w:eastAsia="pl-PL" w:val="pl-PL" w:bidi="ar-SA"/>
    </w:rPr>
  </w:style>
  <w:style w:type="paragraph" w:styleId="Gwka">
    <w:name w:val="Header"/>
    <w:basedOn w:val="Normal"/>
    <w:link w:val="NagwekZnak"/>
    <w:uiPriority w:val="99"/>
    <w:unhideWhenUsed/>
    <w:rsid w:val="007f72e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f72e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72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e70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9d302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unhideWhenUsed/>
    <w:qFormat/>
    <w:rsid w:val="009d302b"/>
    <w:pPr/>
    <w:rPr>
      <w:b/>
      <w:bCs/>
    </w:rPr>
  </w:style>
  <w:style w:type="paragraph" w:styleId="Revision">
    <w:name w:val="Revision"/>
    <w:uiPriority w:val="99"/>
    <w:semiHidden/>
    <w:qFormat/>
    <w:rsid w:val="00823615"/>
    <w:pPr>
      <w:widowControl/>
      <w:bidi w:val="0"/>
      <w:spacing w:lineRule="auto" w:line="240" w:before="0" w:after="0"/>
      <w:jc w:val="left"/>
    </w:pPr>
    <w:rPr>
      <w:rFonts w:cs="Times New Roman" w:ascii="Calibri" w:hAnsi="Calibri" w:eastAsia="Times New Roman" w:asciiTheme="minorHAnsi" w:hAnsiTheme="minorHAns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f72e6"/>
    <w:pPr>
      <w:spacing w:after="0" w:line="240" w:lineRule="auto"/>
    </w:pPr>
    <w:rPr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earson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LibreOffice/5.2.4.2$Windows_x86 LibreOffice_project/3d5603e1122f0f102b62521720ab13a38a4e0eb0</Application>
  <Pages>30</Pages>
  <Words>9249</Words>
  <Characters>60943</Characters>
  <CharactersWithSpaces>69210</CharactersWithSpaces>
  <Paragraphs>1293</Paragraphs>
  <Company>Pearson Central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2017-09-04T13:18:00Z</dcterms:created>
  <dc:creator>jakubero</dc:creator>
  <dc:description/>
  <dc:language>pl-PL</dc:language>
  <cp:lastModifiedBy/>
  <cp:lastPrinted>2017-09-01T08:52:00Z</cp:lastPrinted>
  <dcterms:modified xsi:type="dcterms:W3CDTF">2017-09-11T22:10:58Z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Pearson Central Europe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