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18C" w:rsidRDefault="00C6318C" w:rsidP="00C63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8C">
        <w:rPr>
          <w:rFonts w:ascii="Times New Roman" w:hAnsi="Times New Roman" w:cs="Times New Roman"/>
          <w:b/>
          <w:sz w:val="24"/>
          <w:szCs w:val="24"/>
        </w:rPr>
        <w:t>Gminny Konkurs Poezji Patriotycznej</w:t>
      </w:r>
    </w:p>
    <w:p w:rsidR="00C6318C" w:rsidRPr="00C6318C" w:rsidRDefault="00C6318C" w:rsidP="00C631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D70" w:rsidRDefault="00C63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318C">
        <w:rPr>
          <w:rFonts w:ascii="Times New Roman" w:hAnsi="Times New Roman" w:cs="Times New Roman"/>
          <w:sz w:val="24"/>
          <w:szCs w:val="24"/>
        </w:rPr>
        <w:t xml:space="preserve">Co roku 11 listopada obchodzimy Narodowe Święto Niepodległości, podczas którego oddajemy hołd osobom, dzięki którym po 123 latach niewoli Polska odzyskała wolność.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6318C">
        <w:rPr>
          <w:rFonts w:ascii="Times New Roman" w:hAnsi="Times New Roman" w:cs="Times New Roman"/>
          <w:sz w:val="24"/>
          <w:szCs w:val="24"/>
        </w:rPr>
        <w:t xml:space="preserve">W 2018 roku przypada 100. rocznica tego wydarzenia. </w:t>
      </w:r>
      <w:r w:rsidRPr="00C631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318C">
        <w:rPr>
          <w:rFonts w:ascii="Times New Roman" w:hAnsi="Times New Roman" w:cs="Times New Roman"/>
          <w:sz w:val="24"/>
          <w:szCs w:val="24"/>
        </w:rPr>
        <w:t xml:space="preserve">Aby uczcić ten szczególny rok 29 maja 2018 r. w Zespole Placówek Oświatowych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6318C">
        <w:rPr>
          <w:rFonts w:ascii="Times New Roman" w:hAnsi="Times New Roman" w:cs="Times New Roman"/>
          <w:sz w:val="24"/>
          <w:szCs w:val="24"/>
        </w:rPr>
        <w:t xml:space="preserve">w Lisowie odbył się Gminny Konkurs Poezji Patriotycznej, podczas którego uczniowie zaprezentowali wiersze o tematyce patriotycznej. Konkurs rozpoczął się występem przedszkolaków, którzy zaprezentowali wiersze i piosenki o naszym kraju. Następnie uczniowie podzieleni na dwie kategorie wiekowe przedstawili własne interpretacje wierszy związanych z tematyką patriotyczną. W kategorii 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318C">
        <w:rPr>
          <w:rFonts w:ascii="Times New Roman" w:hAnsi="Times New Roman" w:cs="Times New Roman"/>
          <w:sz w:val="24"/>
          <w:szCs w:val="24"/>
        </w:rPr>
        <w:t>uczniów klas IV-VI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6318C">
        <w:rPr>
          <w:rFonts w:ascii="Times New Roman" w:hAnsi="Times New Roman" w:cs="Times New Roman"/>
          <w:sz w:val="24"/>
          <w:szCs w:val="24"/>
        </w:rPr>
        <w:t xml:space="preserve"> I miejsce zajęła Małgorzata Mika z ZPO w Olszynie, II miejsce Wiktoria Szweda z ZPO w Olszynie,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6318C">
        <w:rPr>
          <w:rFonts w:ascii="Times New Roman" w:hAnsi="Times New Roman" w:cs="Times New Roman"/>
          <w:sz w:val="24"/>
          <w:szCs w:val="24"/>
        </w:rPr>
        <w:t xml:space="preserve">a III miejsce Kamila Krawczyk z ZPO w Lisowie. W kategorii II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318C">
        <w:rPr>
          <w:rFonts w:ascii="Times New Roman" w:hAnsi="Times New Roman" w:cs="Times New Roman"/>
          <w:sz w:val="24"/>
          <w:szCs w:val="24"/>
        </w:rPr>
        <w:t xml:space="preserve">uczniów klasy VII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6318C">
        <w:rPr>
          <w:rFonts w:ascii="Times New Roman" w:hAnsi="Times New Roman" w:cs="Times New Roman"/>
          <w:sz w:val="24"/>
          <w:szCs w:val="24"/>
        </w:rPr>
        <w:t>i gimnazjum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6318C">
        <w:rPr>
          <w:rFonts w:ascii="Times New Roman" w:hAnsi="Times New Roman" w:cs="Times New Roman"/>
          <w:sz w:val="24"/>
          <w:szCs w:val="24"/>
        </w:rPr>
        <w:t xml:space="preserve"> ze względu na bardzo wysoki poziom zaprezentowanych interpretacji komisja postanowiła przyznać dwa I miejsca - Zuzannie Płazie z ZPO w Lisowie i Katarzynie Wardas z ZPO w Herbach oraz dwa II miejsca - Jagodzie Kozak z ZPO w Lisowie i Wiktorii Jelonek z ZPO w Herbach.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C6318C">
        <w:rPr>
          <w:rFonts w:ascii="Times New Roman" w:hAnsi="Times New Roman" w:cs="Times New Roman"/>
          <w:sz w:val="24"/>
          <w:szCs w:val="24"/>
        </w:rPr>
        <w:t>Organizatorami konkursu była p. Katarzyna Adamik i p. Karina Smol-Czaja.</w:t>
      </w:r>
      <w:r w:rsidRPr="00C631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318C">
        <w:rPr>
          <w:rFonts w:ascii="Times New Roman" w:hAnsi="Times New Roman" w:cs="Times New Roman"/>
          <w:sz w:val="24"/>
          <w:szCs w:val="24"/>
        </w:rPr>
        <w:t>Konkursowi tow</w:t>
      </w:r>
      <w:r>
        <w:rPr>
          <w:rFonts w:ascii="Times New Roman" w:hAnsi="Times New Roman" w:cs="Times New Roman"/>
          <w:sz w:val="24"/>
          <w:szCs w:val="24"/>
        </w:rPr>
        <w:t>arzyszyła wystawa prac S</w:t>
      </w:r>
      <w:r w:rsidRPr="00C6318C">
        <w:rPr>
          <w:rFonts w:ascii="Times New Roman" w:hAnsi="Times New Roman" w:cs="Times New Roman"/>
          <w:sz w:val="24"/>
          <w:szCs w:val="24"/>
        </w:rPr>
        <w:t>zkolnego Konkursu Artystycznego na plakat upamiętniający 100. Rocznicę Odzyskania przez Polskę Nie</w:t>
      </w:r>
      <w:r>
        <w:rPr>
          <w:rFonts w:ascii="Times New Roman" w:hAnsi="Times New Roman" w:cs="Times New Roman"/>
          <w:sz w:val="24"/>
          <w:szCs w:val="24"/>
        </w:rPr>
        <w:t>podległości.                                 Wszystkim zwycięzcom</w:t>
      </w:r>
      <w:r w:rsidRPr="00C6318C">
        <w:rPr>
          <w:rFonts w:ascii="Times New Roman" w:hAnsi="Times New Roman" w:cs="Times New Roman"/>
          <w:sz w:val="24"/>
          <w:szCs w:val="24"/>
        </w:rPr>
        <w:t xml:space="preserve"> gratulujemy!</w:t>
      </w:r>
    </w:p>
    <w:p w:rsidR="00445FCD" w:rsidRDefault="00445FCD">
      <w:pPr>
        <w:rPr>
          <w:rFonts w:ascii="Times New Roman" w:hAnsi="Times New Roman" w:cs="Times New Roman"/>
          <w:sz w:val="24"/>
          <w:szCs w:val="24"/>
        </w:rPr>
      </w:pPr>
    </w:p>
    <w:p w:rsidR="00445FCD" w:rsidRDefault="00445FCD">
      <w:pPr>
        <w:rPr>
          <w:rFonts w:ascii="Times New Roman" w:hAnsi="Times New Roman" w:cs="Times New Roman"/>
          <w:i/>
          <w:sz w:val="24"/>
          <w:szCs w:val="24"/>
        </w:rPr>
      </w:pPr>
      <w:r w:rsidRPr="00445F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445FCD">
        <w:rPr>
          <w:rFonts w:ascii="Times New Roman" w:hAnsi="Times New Roman" w:cs="Times New Roman"/>
          <w:i/>
          <w:sz w:val="24"/>
          <w:szCs w:val="24"/>
        </w:rPr>
        <w:t xml:space="preserve">Organizatorzy </w:t>
      </w:r>
    </w:p>
    <w:p w:rsidR="00567022" w:rsidRDefault="00445FCD" w:rsidP="00445FC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67022">
        <w:rPr>
          <w:rFonts w:ascii="Times New Roman" w:hAnsi="Times New Roman" w:cs="Times New Roman"/>
          <w:i/>
          <w:sz w:val="24"/>
          <w:szCs w:val="24"/>
        </w:rPr>
        <w:t>Katarzyna Adamik</w:t>
      </w:r>
      <w:r w:rsidR="005670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5FCD" w:rsidRDefault="00445FCD" w:rsidP="00445FCD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Karina Smol – Czaja </w:t>
      </w:r>
    </w:p>
    <w:p w:rsidR="00445FCD" w:rsidRPr="00445FCD" w:rsidRDefault="00445FCD" w:rsidP="00445FC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45FCD" w:rsidRPr="00C6318C" w:rsidRDefault="00445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5FCD" w:rsidRPr="00C6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CF"/>
    <w:rsid w:val="00445FCD"/>
    <w:rsid w:val="00567022"/>
    <w:rsid w:val="006F18CF"/>
    <w:rsid w:val="00C6318C"/>
    <w:rsid w:val="00E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846D"/>
  <w15:chartTrackingRefBased/>
  <w15:docId w15:val="{80264B5F-040B-411C-83DE-F004BA31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Adamik</dc:creator>
  <cp:keywords/>
  <dc:description/>
  <cp:lastModifiedBy>karina.smol-czaja</cp:lastModifiedBy>
  <cp:revision>2</cp:revision>
  <dcterms:created xsi:type="dcterms:W3CDTF">2018-06-05T05:21:00Z</dcterms:created>
  <dcterms:modified xsi:type="dcterms:W3CDTF">2018-06-05T05:21:00Z</dcterms:modified>
</cp:coreProperties>
</file>