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4" w:rsidRDefault="00286E64">
      <w:r w:rsidRPr="00286E64">
        <w:rPr>
          <w:b/>
          <w:sz w:val="28"/>
          <w:szCs w:val="28"/>
        </w:rPr>
        <w:t>Zaujímavé odkazy</w:t>
      </w:r>
      <w:r>
        <w:t xml:space="preserve">  :</w:t>
      </w:r>
    </w:p>
    <w:p w:rsidR="00342383" w:rsidRDefault="00286E64">
      <w:r>
        <w:t xml:space="preserve">  </w:t>
      </w:r>
      <w:proofErr w:type="spellStart"/>
      <w:r>
        <w:t>www.komposyt.sk</w:t>
      </w:r>
      <w:proofErr w:type="spellEnd"/>
    </w:p>
    <w:p w:rsidR="00286E64" w:rsidRDefault="00286E64">
      <w:r>
        <w:t xml:space="preserve"> </w:t>
      </w:r>
      <w:hyperlink r:id="rId5" w:history="1">
        <w:r w:rsidRPr="001434A0">
          <w:rPr>
            <w:rStyle w:val="Hypertextovprepojenie"/>
          </w:rPr>
          <w:t>www.rodinka.sk</w:t>
        </w:r>
      </w:hyperlink>
    </w:p>
    <w:p w:rsidR="00286E64" w:rsidRDefault="00561714">
      <w:hyperlink r:id="rId6" w:history="1">
        <w:r w:rsidR="00286E64" w:rsidRPr="001434A0">
          <w:rPr>
            <w:rStyle w:val="Hypertextovprepojenie"/>
          </w:rPr>
          <w:t>www.rodinka.sk/predskolak/poruchy-ucenia-a-pozornosti/15-tipov-pre-deti-s-poruchami-pozornosti/</w:t>
        </w:r>
      </w:hyperlink>
    </w:p>
    <w:p w:rsidR="00286E64" w:rsidRDefault="00561714">
      <w:hyperlink r:id="rId7" w:history="1">
        <w:r w:rsidR="00D35566" w:rsidRPr="000D56A6">
          <w:rPr>
            <w:rStyle w:val="Hypertextovprepojenie"/>
          </w:rPr>
          <w:t>https://eduworld.sk/rodicia-skolakov</w:t>
        </w:r>
      </w:hyperlink>
    </w:p>
    <w:p w:rsidR="00D35566" w:rsidRDefault="00D35566">
      <w:r w:rsidRPr="00D35566">
        <w:t>detskechoroby.rodinka.sk/detske-choroby/hlava/mozog-a-nervy/adhd-porucha-pozornosti-hyperakt/</w:t>
      </w:r>
    </w:p>
    <w:p w:rsidR="00561714" w:rsidRDefault="00561714">
      <w:r w:rsidRPr="00561714">
        <w:t>https://alenakisova.webnode.sk/</w:t>
      </w:r>
      <w:bookmarkStart w:id="0" w:name="_GoBack"/>
      <w:bookmarkEnd w:id="0"/>
    </w:p>
    <w:sectPr w:rsidR="0056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4"/>
    <w:rsid w:val="00286E64"/>
    <w:rsid w:val="00342383"/>
    <w:rsid w:val="00561714"/>
    <w:rsid w:val="00D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6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world.sk/rodicia-skola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inka.sk/predskolak/poruchy-ucenia-a-pozornosti/15-tipov-pre-deti-s-poruchami-pozornosti/" TargetMode="External"/><Relationship Id="rId5" Type="http://schemas.openxmlformats.org/officeDocument/2006/relationships/hyperlink" Target="http://www.rodink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6</cp:revision>
  <dcterms:created xsi:type="dcterms:W3CDTF">2018-03-21T13:40:00Z</dcterms:created>
  <dcterms:modified xsi:type="dcterms:W3CDTF">2018-03-21T14:02:00Z</dcterms:modified>
</cp:coreProperties>
</file>