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11" w:rsidRDefault="00B51E11" w:rsidP="00B51E11">
      <w:pPr>
        <w:pStyle w:val="NormalnyWeb"/>
        <w:keepNext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t xml:space="preserve">PROCEDURA POSTEPOWANIA </w:t>
      </w:r>
    </w:p>
    <w:p w:rsidR="00B51E11" w:rsidRDefault="00B51E11" w:rsidP="00B51E11">
      <w:pPr>
        <w:pStyle w:val="NormalnyWeb"/>
        <w:keepNext/>
        <w:spacing w:before="0" w:beforeAutospacing="0" w:after="0"/>
        <w:jc w:val="center"/>
      </w:pPr>
      <w:r>
        <w:rPr>
          <w:b/>
          <w:bCs/>
          <w:color w:val="000000"/>
          <w:sz w:val="32"/>
          <w:szCs w:val="32"/>
        </w:rPr>
        <w:t>W PRZYPADKU ZASTRASZANIA, WYŁUDZANIA, WYMUSZANIA</w:t>
      </w:r>
    </w:p>
    <w:p w:rsidR="00C279FD" w:rsidRDefault="00C279FD" w:rsidP="00C279FD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B51E11" w:rsidRDefault="00B51E11" w:rsidP="00B51E11">
      <w:pPr>
        <w:pStyle w:val="NormalnyWeb"/>
        <w:keepNext/>
        <w:spacing w:after="0"/>
        <w:jc w:val="center"/>
      </w:pPr>
      <w:bookmarkStart w:id="0" w:name="_GoBack"/>
      <w:bookmarkEnd w:id="0"/>
    </w:p>
    <w:p w:rsidR="00B51E11" w:rsidRDefault="00B51E11" w:rsidP="00B51E11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32"/>
          <w:szCs w:val="32"/>
        </w:rPr>
        <w:t>W przypadku zgłoszenia przez ucznia, rodziców (opiekunów) faktu zastraszania, wymuszania lub wyłudzania wychowawca lub nauczyciel informuje o tym pedagoga szkolnego.</w:t>
      </w:r>
    </w:p>
    <w:p w:rsidR="00B51E11" w:rsidRDefault="00B51E11" w:rsidP="00B51E11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32"/>
          <w:szCs w:val="32"/>
        </w:rPr>
        <w:t>Pedagog ustala okoliczności zdarzenia, świadków, sprawcę, sporządza dokumentację dotycząca sprawy a o wynikach informuje wychowawcę.</w:t>
      </w:r>
    </w:p>
    <w:p w:rsidR="00B51E11" w:rsidRDefault="00B51E11" w:rsidP="00B51E11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32"/>
          <w:szCs w:val="32"/>
        </w:rPr>
        <w:t>Pedagog w obecności wychowawcy informuje rodziców ofiary i sprawcy o zdarzeniu i konsekwencjach.</w:t>
      </w:r>
    </w:p>
    <w:p w:rsidR="00B51E11" w:rsidRDefault="00B51E11" w:rsidP="00B51E11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32"/>
          <w:szCs w:val="32"/>
        </w:rPr>
        <w:t>W szczególnych wypadkach dyrektor informuje o zdarzeniu policję.</w:t>
      </w:r>
    </w:p>
    <w:p w:rsidR="00B51E11" w:rsidRDefault="00B51E11" w:rsidP="00B51E11">
      <w:pPr>
        <w:pStyle w:val="NormalnyWeb"/>
        <w:spacing w:after="0"/>
      </w:pPr>
    </w:p>
    <w:p w:rsidR="008A3979" w:rsidRDefault="008A3979"/>
    <w:sectPr w:rsidR="008A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65E0"/>
    <w:multiLevelType w:val="multilevel"/>
    <w:tmpl w:val="1D3C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F07AB"/>
    <w:multiLevelType w:val="multilevel"/>
    <w:tmpl w:val="97A4E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2639F"/>
    <w:multiLevelType w:val="multilevel"/>
    <w:tmpl w:val="261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2E78B5"/>
    <w:multiLevelType w:val="multilevel"/>
    <w:tmpl w:val="07CC6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1B"/>
    <w:rsid w:val="0010021B"/>
    <w:rsid w:val="008A3979"/>
    <w:rsid w:val="00B51E11"/>
    <w:rsid w:val="00C2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9539-C535-4B7F-9DB8-78388C2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1E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2018-01-29T21:07:00Z</dcterms:created>
  <dcterms:modified xsi:type="dcterms:W3CDTF">2018-01-30T20:52:00Z</dcterms:modified>
</cp:coreProperties>
</file>