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CF" w:rsidRDefault="00982BCF" w:rsidP="00982BCF">
      <w:pPr>
        <w:pStyle w:val="NormalnyWeb"/>
        <w:spacing w:after="0"/>
      </w:pPr>
    </w:p>
    <w:p w:rsidR="00982BCF" w:rsidRDefault="00982BCF" w:rsidP="00982BCF">
      <w:pPr>
        <w:pStyle w:val="NormalnyWeb"/>
        <w:keepNext/>
        <w:spacing w:after="0"/>
        <w:jc w:val="center"/>
      </w:pPr>
      <w:r>
        <w:rPr>
          <w:b/>
          <w:bCs/>
          <w:color w:val="000000"/>
          <w:sz w:val="32"/>
          <w:szCs w:val="32"/>
        </w:rPr>
        <w:t>PROCEDURA POSTEPOWANIA W PRZYPADKU UCIECZKI UCZNIA Z LEKCJI, WAGARÓW</w:t>
      </w:r>
    </w:p>
    <w:p w:rsidR="004D0AD7" w:rsidRDefault="004D0AD7" w:rsidP="004D0AD7">
      <w:pPr>
        <w:pStyle w:val="NormalnyWeb"/>
        <w:spacing w:after="0"/>
        <w:jc w:val="center"/>
      </w:pPr>
      <w:r>
        <w:t>Podstawa prawna Rozporządzenie Ministerstwa Edukacji Narodowej i Sportu  z dnia 31 grudnia 2002 r. w sprawie bezpieczeństwa i higieny w publicznych i niepublicznych szkołach i placówkach (Dz. U. z 2003 r. Nr 6, poz. 69 z późniejszymi zmianami)</w:t>
      </w:r>
    </w:p>
    <w:p w:rsidR="00982BCF" w:rsidRDefault="00982BCF" w:rsidP="00982BCF">
      <w:pPr>
        <w:pStyle w:val="NormalnyWeb"/>
        <w:spacing w:after="0"/>
      </w:pPr>
      <w:bookmarkStart w:id="0" w:name="_GoBack"/>
      <w:bookmarkEnd w:id="0"/>
    </w:p>
    <w:p w:rsidR="00982BCF" w:rsidRDefault="00982BCF" w:rsidP="00982BCF">
      <w:pPr>
        <w:pStyle w:val="NormalnyWeb"/>
        <w:numPr>
          <w:ilvl w:val="0"/>
          <w:numId w:val="1"/>
        </w:numPr>
        <w:spacing w:after="360"/>
        <w:ind w:left="714" w:hanging="357"/>
        <w:jc w:val="both"/>
      </w:pPr>
      <w:r>
        <w:rPr>
          <w:color w:val="000000"/>
          <w:sz w:val="32"/>
          <w:szCs w:val="32"/>
        </w:rPr>
        <w:t>Nauczyciel stwierdzający fakt ucieczki lub wagarów ucznia jak najszybciej informuje o tym wychowawcę klasy i zaznacza w dzienniku czerwonym kolorem nieobecność ucznia.</w:t>
      </w:r>
    </w:p>
    <w:p w:rsidR="00982BCF" w:rsidRDefault="00982BCF" w:rsidP="00982BCF">
      <w:pPr>
        <w:pStyle w:val="NormalnyWeb"/>
        <w:numPr>
          <w:ilvl w:val="0"/>
          <w:numId w:val="1"/>
        </w:numPr>
        <w:spacing w:after="360"/>
        <w:ind w:left="714" w:hanging="357"/>
        <w:jc w:val="both"/>
      </w:pPr>
      <w:r>
        <w:rPr>
          <w:color w:val="000000"/>
          <w:sz w:val="32"/>
          <w:szCs w:val="32"/>
        </w:rPr>
        <w:t>Wychowawca jak najszybciej informuje o w/w sytuacji rodziców</w:t>
      </w:r>
      <w:r w:rsidR="002B56F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(prawnych opiekunów ucznia).</w:t>
      </w:r>
    </w:p>
    <w:p w:rsidR="00982BCF" w:rsidRDefault="00982BCF" w:rsidP="00982BCF">
      <w:pPr>
        <w:pStyle w:val="NormalnyWeb"/>
        <w:numPr>
          <w:ilvl w:val="0"/>
          <w:numId w:val="1"/>
        </w:numPr>
        <w:spacing w:after="360"/>
        <w:ind w:left="714" w:hanging="357"/>
        <w:jc w:val="both"/>
      </w:pPr>
      <w:r>
        <w:rPr>
          <w:color w:val="000000"/>
          <w:sz w:val="32"/>
          <w:szCs w:val="32"/>
        </w:rPr>
        <w:t>Wychowawca przeprowadza rozmowę z uczniem, próbując ustalić powód wagarów/ucieczki, motywuje ucznia do zmiany zachowania.</w:t>
      </w:r>
    </w:p>
    <w:p w:rsidR="00982BCF" w:rsidRDefault="00982BCF" w:rsidP="00982BCF">
      <w:pPr>
        <w:pStyle w:val="NormalnyWeb"/>
        <w:numPr>
          <w:ilvl w:val="0"/>
          <w:numId w:val="1"/>
        </w:numPr>
        <w:spacing w:after="360"/>
        <w:ind w:left="714" w:hanging="357"/>
        <w:jc w:val="both"/>
      </w:pPr>
      <w:r>
        <w:rPr>
          <w:color w:val="000000"/>
          <w:sz w:val="32"/>
          <w:szCs w:val="32"/>
        </w:rPr>
        <w:t>Jeśli ucieczka/wagary powtórzą się wychowawca wzywa rodziców</w:t>
      </w:r>
      <w:r w:rsidR="002B56F8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(opiekunów) ucznia do szkoły i wspólnie ustalają, jakie działania należy podjąć w celu wyeliminowania wagarów. </w:t>
      </w:r>
    </w:p>
    <w:p w:rsidR="00982BCF" w:rsidRDefault="00982BCF" w:rsidP="00982BCF">
      <w:pPr>
        <w:pStyle w:val="NormalnyWeb"/>
        <w:numPr>
          <w:ilvl w:val="0"/>
          <w:numId w:val="1"/>
        </w:numPr>
        <w:spacing w:after="360"/>
        <w:ind w:left="714" w:hanging="357"/>
        <w:jc w:val="both"/>
      </w:pPr>
      <w:r>
        <w:rPr>
          <w:color w:val="000000"/>
          <w:sz w:val="32"/>
          <w:szCs w:val="32"/>
        </w:rPr>
        <w:t>Wychowawca zgłasza problem pedagogowi szkolnemu, który włącza się w proces wychowawczy zmierzający do wyeliminowania zjawiska.</w:t>
      </w:r>
    </w:p>
    <w:p w:rsidR="008C4FCF" w:rsidRDefault="008C4FCF"/>
    <w:sectPr w:rsidR="008C4F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40E1E"/>
    <w:multiLevelType w:val="multilevel"/>
    <w:tmpl w:val="AB14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8C"/>
    <w:rsid w:val="002B56F8"/>
    <w:rsid w:val="004D0AD7"/>
    <w:rsid w:val="005B518C"/>
    <w:rsid w:val="008C4FCF"/>
    <w:rsid w:val="0098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411CC-AF33-47E3-96ED-22071B0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982BC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854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2018-01-29T21:04:00Z</dcterms:created>
  <dcterms:modified xsi:type="dcterms:W3CDTF">2018-01-30T20:53:00Z</dcterms:modified>
</cp:coreProperties>
</file>