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06" w:rsidRPr="004579DD" w:rsidRDefault="001E7D06" w:rsidP="002C3644">
      <w:pPr>
        <w:pBdr>
          <w:bottom w:val="single" w:sz="4" w:space="1" w:color="auto"/>
        </w:pBdr>
        <w:jc w:val="center"/>
        <w:rPr>
          <w:rFonts w:ascii="Arial" w:hAnsi="Arial" w:cs="Arial"/>
        </w:rPr>
      </w:pPr>
      <w:r w:rsidRPr="004579DD">
        <w:rPr>
          <w:rFonts w:ascii="Arial" w:hAnsi="Arial" w:cs="Arial"/>
          <w:noProof/>
          <w:lang w:eastAsia="sk-SK"/>
        </w:rPr>
        <w:drawing>
          <wp:anchor distT="0" distB="0" distL="114300" distR="114300" simplePos="0" relativeHeight="251649536" behindDoc="1" locked="0" layoutInCell="1" allowOverlap="1">
            <wp:simplePos x="0" y="0"/>
            <wp:positionH relativeFrom="column">
              <wp:posOffset>5451475</wp:posOffset>
            </wp:positionH>
            <wp:positionV relativeFrom="paragraph">
              <wp:posOffset>-322580</wp:posOffset>
            </wp:positionV>
            <wp:extent cx="765175" cy="791210"/>
            <wp:effectExtent l="19050" t="0" r="0" b="0"/>
            <wp:wrapTight wrapText="bothSides">
              <wp:wrapPolygon edited="0">
                <wp:start x="-538" y="0"/>
                <wp:lineTo x="-538" y="21323"/>
                <wp:lineTo x="21510" y="21323"/>
                <wp:lineTo x="21510" y="0"/>
                <wp:lineTo x="-538" y="0"/>
              </wp:wrapPolygon>
            </wp:wrapTight>
            <wp:docPr id="5" name="Obrázok 4" descr="Výsledok vyhľadávania obrázkov pre dopyt soš podnikania preš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ok vyhľadávania obrázkov pre dopyt soš podnikania prešov logo"/>
                    <pic:cNvPicPr>
                      <a:picLocks noChangeAspect="1" noChangeArrowheads="1"/>
                    </pic:cNvPicPr>
                  </pic:nvPicPr>
                  <pic:blipFill>
                    <a:blip r:embed="rId8" cstate="print"/>
                    <a:srcRect/>
                    <a:stretch>
                      <a:fillRect/>
                    </a:stretch>
                  </pic:blipFill>
                  <pic:spPr bwMode="auto">
                    <a:xfrm>
                      <a:off x="0" y="0"/>
                      <a:ext cx="765175" cy="791210"/>
                    </a:xfrm>
                    <a:prstGeom prst="rect">
                      <a:avLst/>
                    </a:prstGeom>
                    <a:noFill/>
                    <a:ln w="9525">
                      <a:noFill/>
                      <a:miter lim="800000"/>
                      <a:headEnd/>
                      <a:tailEnd/>
                    </a:ln>
                  </pic:spPr>
                </pic:pic>
              </a:graphicData>
            </a:graphic>
          </wp:anchor>
        </w:drawing>
      </w:r>
      <w:r w:rsidRPr="004579DD">
        <w:rPr>
          <w:rFonts w:ascii="Arial" w:hAnsi="Arial" w:cs="Arial"/>
          <w:noProof/>
          <w:lang w:eastAsia="sk-SK"/>
        </w:rPr>
        <w:drawing>
          <wp:anchor distT="0" distB="0" distL="114300" distR="114300" simplePos="0" relativeHeight="251648512" behindDoc="1" locked="0" layoutInCell="1" allowOverlap="1">
            <wp:simplePos x="0" y="0"/>
            <wp:positionH relativeFrom="column">
              <wp:posOffset>-382905</wp:posOffset>
            </wp:positionH>
            <wp:positionV relativeFrom="paragraph">
              <wp:posOffset>-322580</wp:posOffset>
            </wp:positionV>
            <wp:extent cx="752475" cy="756920"/>
            <wp:effectExtent l="19050" t="0" r="9525" b="0"/>
            <wp:wrapTight wrapText="bothSides">
              <wp:wrapPolygon edited="0">
                <wp:start x="9296" y="0"/>
                <wp:lineTo x="547" y="14134"/>
                <wp:lineTo x="-547" y="20658"/>
                <wp:lineTo x="0" y="21201"/>
                <wp:lineTo x="2734" y="21201"/>
                <wp:lineTo x="19139" y="21201"/>
                <wp:lineTo x="20233" y="21201"/>
                <wp:lineTo x="21873" y="19027"/>
                <wp:lineTo x="21873" y="17396"/>
                <wp:lineTo x="19686" y="12503"/>
                <wp:lineTo x="12030" y="0"/>
                <wp:lineTo x="9296" y="0"/>
              </wp:wrapPolygon>
            </wp:wrapTight>
            <wp:docPr id="4" name="Obrázok 1" descr="http://www.jaslovensko.sk/images/lenka/logo-2015/2015-trojuholnik_ja-slovens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slovensko.sk/images/lenka/logo-2015/2015-trojuholnik_ja-slovensko.png"/>
                    <pic:cNvPicPr>
                      <a:picLocks noChangeAspect="1" noChangeArrowheads="1"/>
                    </pic:cNvPicPr>
                  </pic:nvPicPr>
                  <pic:blipFill>
                    <a:blip r:embed="rId9" cstate="print"/>
                    <a:srcRect/>
                    <a:stretch>
                      <a:fillRect/>
                    </a:stretch>
                  </pic:blipFill>
                  <pic:spPr bwMode="auto">
                    <a:xfrm>
                      <a:off x="0" y="0"/>
                      <a:ext cx="752475" cy="756920"/>
                    </a:xfrm>
                    <a:prstGeom prst="rect">
                      <a:avLst/>
                    </a:prstGeom>
                    <a:noFill/>
                    <a:ln w="9525">
                      <a:noFill/>
                      <a:miter lim="800000"/>
                      <a:headEnd/>
                      <a:tailEnd/>
                    </a:ln>
                  </pic:spPr>
                </pic:pic>
              </a:graphicData>
            </a:graphic>
          </wp:anchor>
        </w:drawing>
      </w:r>
      <w:r w:rsidRPr="004579DD">
        <w:rPr>
          <w:rFonts w:ascii="Arial" w:hAnsi="Arial" w:cs="Arial"/>
        </w:rPr>
        <w:t xml:space="preserve">Junior Achievement Slovensko, n. o., </w:t>
      </w:r>
      <w:r w:rsidR="00793596" w:rsidRPr="004579DD">
        <w:rPr>
          <w:rFonts w:ascii="Arial" w:hAnsi="Arial" w:cs="Arial"/>
        </w:rPr>
        <w:t xml:space="preserve">Pribinova 4195/25, 811 09 </w:t>
      </w:r>
      <w:r w:rsidRPr="004579DD">
        <w:rPr>
          <w:rFonts w:ascii="Arial" w:hAnsi="Arial" w:cs="Arial"/>
        </w:rPr>
        <w:t xml:space="preserve">Bratislava </w:t>
      </w:r>
      <w:r w:rsidRPr="004579DD">
        <w:rPr>
          <w:rFonts w:ascii="Arial" w:hAnsi="Arial" w:cs="Arial"/>
        </w:rPr>
        <w:br/>
        <w:t>SOŠ podnikania, Masarykova 24, 080 01 Prešov</w:t>
      </w:r>
    </w:p>
    <w:p w:rsidR="001E7D06" w:rsidRPr="00161C1A" w:rsidRDefault="001E7D06" w:rsidP="002C3644">
      <w:pPr>
        <w:jc w:val="both"/>
      </w:pPr>
    </w:p>
    <w:p w:rsidR="001E7D06" w:rsidRPr="00161C1A" w:rsidRDefault="001E7D06" w:rsidP="002C3644">
      <w:pPr>
        <w:jc w:val="both"/>
      </w:pPr>
    </w:p>
    <w:p w:rsidR="001E7D06" w:rsidRPr="00161C1A" w:rsidRDefault="001E7D06" w:rsidP="002C3644">
      <w:pPr>
        <w:jc w:val="both"/>
      </w:pPr>
    </w:p>
    <w:p w:rsidR="001E7D06" w:rsidRPr="00161C1A" w:rsidRDefault="001E7D06" w:rsidP="002C3644">
      <w:pPr>
        <w:jc w:val="both"/>
      </w:pPr>
      <w:r w:rsidRPr="00161C1A">
        <w:rPr>
          <w:noProof/>
          <w:lang w:eastAsia="sk-SK"/>
        </w:rPr>
        <w:drawing>
          <wp:anchor distT="0" distB="0" distL="114300" distR="114300" simplePos="0" relativeHeight="251647488" behindDoc="1" locked="0" layoutInCell="1" allowOverlap="1">
            <wp:simplePos x="0" y="0"/>
            <wp:positionH relativeFrom="column">
              <wp:posOffset>-27940</wp:posOffset>
            </wp:positionH>
            <wp:positionV relativeFrom="paragraph">
              <wp:posOffset>63500</wp:posOffset>
            </wp:positionV>
            <wp:extent cx="5760720" cy="4005580"/>
            <wp:effectExtent l="19050" t="0" r="0" b="0"/>
            <wp:wrapTight wrapText="bothSides">
              <wp:wrapPolygon edited="0">
                <wp:start x="-71" y="0"/>
                <wp:lineTo x="-71" y="21470"/>
                <wp:lineTo x="21571" y="21470"/>
                <wp:lineTo x="21571" y="0"/>
                <wp:lineTo x="-71" y="0"/>
              </wp:wrapPolygon>
            </wp:wrapTight>
            <wp:docPr id="1" name="Obrázok 0" descr="LOGO Mark Group of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k Group ofic..jpg"/>
                    <pic:cNvPicPr/>
                  </pic:nvPicPr>
                  <pic:blipFill>
                    <a:blip r:embed="rId10" cstate="print"/>
                    <a:stretch>
                      <a:fillRect/>
                    </a:stretch>
                  </pic:blipFill>
                  <pic:spPr>
                    <a:xfrm>
                      <a:off x="0" y="0"/>
                      <a:ext cx="5760720" cy="4005580"/>
                    </a:xfrm>
                    <a:prstGeom prst="rect">
                      <a:avLst/>
                    </a:prstGeom>
                  </pic:spPr>
                </pic:pic>
              </a:graphicData>
            </a:graphic>
          </wp:anchor>
        </w:drawing>
      </w:r>
    </w:p>
    <w:p w:rsidR="001E7D06" w:rsidRPr="00161C1A" w:rsidRDefault="001E7D06" w:rsidP="002C3644">
      <w:pPr>
        <w:jc w:val="both"/>
      </w:pPr>
    </w:p>
    <w:p w:rsidR="001E7D06" w:rsidRPr="00161C1A" w:rsidRDefault="00590DD4" w:rsidP="002C3644">
      <w:pPr>
        <w:jc w:val="center"/>
        <w:rPr>
          <w:sz w:val="40"/>
        </w:rPr>
      </w:pPr>
      <w:r w:rsidRPr="00161C1A">
        <w:rPr>
          <w:sz w:val="40"/>
        </w:rPr>
        <w:t>Podnikateľský plán</w:t>
      </w:r>
    </w:p>
    <w:p w:rsidR="001E7D06" w:rsidRPr="00161C1A" w:rsidRDefault="001E7D06" w:rsidP="002C3644">
      <w:pPr>
        <w:jc w:val="both"/>
      </w:pPr>
    </w:p>
    <w:p w:rsidR="001E7D06" w:rsidRPr="00161C1A" w:rsidRDefault="001E7D06" w:rsidP="002C3644">
      <w:pPr>
        <w:jc w:val="both"/>
      </w:pPr>
    </w:p>
    <w:p w:rsidR="001E7D06" w:rsidRPr="00161C1A" w:rsidRDefault="001E7D06" w:rsidP="002C3644">
      <w:pPr>
        <w:jc w:val="both"/>
      </w:pPr>
    </w:p>
    <w:p w:rsidR="001E7D06" w:rsidRPr="00161C1A" w:rsidRDefault="001E7D06" w:rsidP="002C3644">
      <w:pPr>
        <w:jc w:val="both"/>
      </w:pPr>
    </w:p>
    <w:p w:rsidR="001E7D06" w:rsidRDefault="001E7D06" w:rsidP="002C3644">
      <w:pPr>
        <w:jc w:val="both"/>
      </w:pPr>
    </w:p>
    <w:p w:rsidR="004579DD" w:rsidRDefault="004579DD" w:rsidP="002C3644">
      <w:pPr>
        <w:jc w:val="both"/>
      </w:pPr>
    </w:p>
    <w:p w:rsidR="004579DD" w:rsidRDefault="004579DD" w:rsidP="002C3644">
      <w:pPr>
        <w:jc w:val="both"/>
      </w:pPr>
    </w:p>
    <w:sdt>
      <w:sdtPr>
        <w:rPr>
          <w:rFonts w:asciiTheme="minorHAnsi" w:eastAsiaTheme="minorHAnsi" w:hAnsiTheme="minorHAnsi" w:cstheme="minorBidi"/>
          <w:b w:val="0"/>
          <w:bCs w:val="0"/>
          <w:color w:val="auto"/>
          <w:sz w:val="22"/>
          <w:szCs w:val="22"/>
          <w:lang w:eastAsia="en-US"/>
        </w:rPr>
        <w:id w:val="-987170293"/>
        <w:docPartObj>
          <w:docPartGallery w:val="Table of Contents"/>
          <w:docPartUnique/>
        </w:docPartObj>
      </w:sdtPr>
      <w:sdtEndPr>
        <w:rPr>
          <w:rStyle w:val="Hypertextovprepojenie"/>
          <w:rFonts w:ascii="Arial" w:hAnsi="Arial" w:cs="Arial"/>
          <w:noProof/>
          <w:color w:val="0000FF" w:themeColor="hyperlink"/>
          <w:u w:val="single"/>
        </w:rPr>
      </w:sdtEndPr>
      <w:sdtContent>
        <w:p w:rsidR="00590DD4" w:rsidRPr="004579DD" w:rsidRDefault="00590DD4" w:rsidP="002C3644">
          <w:pPr>
            <w:pStyle w:val="Hlavikaobsahu"/>
            <w:jc w:val="both"/>
            <w:rPr>
              <w:rFonts w:ascii="Arial" w:hAnsi="Arial" w:cs="Arial"/>
              <w:color w:val="auto"/>
            </w:rPr>
          </w:pPr>
          <w:r w:rsidRPr="004579DD">
            <w:rPr>
              <w:rFonts w:ascii="Arial" w:hAnsi="Arial" w:cs="Arial"/>
              <w:color w:val="auto"/>
            </w:rPr>
            <w:t>Obsah</w:t>
          </w:r>
        </w:p>
        <w:p w:rsidR="00590DD4" w:rsidRPr="00161C1A" w:rsidRDefault="00590DD4" w:rsidP="002C3644">
          <w:pPr>
            <w:pStyle w:val="Obsah1"/>
            <w:tabs>
              <w:tab w:val="right" w:leader="dot" w:pos="9062"/>
            </w:tabs>
            <w:jc w:val="both"/>
          </w:pPr>
        </w:p>
        <w:p w:rsidR="005843C9" w:rsidRPr="004579DD" w:rsidRDefault="00533681">
          <w:pPr>
            <w:pStyle w:val="Obsah1"/>
            <w:tabs>
              <w:tab w:val="right" w:leader="dot" w:pos="9062"/>
            </w:tabs>
            <w:rPr>
              <w:rStyle w:val="Hypertextovprepojenie"/>
            </w:rPr>
          </w:pPr>
          <w:r w:rsidRPr="004579DD">
            <w:rPr>
              <w:rStyle w:val="Hypertextovprepojenie"/>
              <w:rFonts w:ascii="Arial" w:hAnsi="Arial" w:cs="Arial"/>
              <w:noProof/>
            </w:rPr>
            <w:fldChar w:fldCharType="begin"/>
          </w:r>
          <w:r w:rsidR="00590DD4" w:rsidRPr="004579DD">
            <w:rPr>
              <w:rStyle w:val="Hypertextovprepojenie"/>
              <w:rFonts w:ascii="Arial" w:hAnsi="Arial" w:cs="Arial"/>
              <w:noProof/>
            </w:rPr>
            <w:instrText xml:space="preserve"> TOC \o "1-3" \h \z \u </w:instrText>
          </w:r>
          <w:r w:rsidRPr="004579DD">
            <w:rPr>
              <w:rStyle w:val="Hypertextovprepojenie"/>
              <w:rFonts w:ascii="Arial" w:hAnsi="Arial" w:cs="Arial"/>
              <w:noProof/>
            </w:rPr>
            <w:fldChar w:fldCharType="separate"/>
          </w:r>
          <w:hyperlink w:anchor="_Toc497756758" w:history="1">
            <w:r w:rsidR="005843C9" w:rsidRPr="004579DD">
              <w:rPr>
                <w:rStyle w:val="Hypertextovprepojenie"/>
                <w:rFonts w:ascii="Arial" w:hAnsi="Arial" w:cs="Arial"/>
                <w:noProof/>
              </w:rPr>
              <w:t>1.  Príhovor prezidenta</w:t>
            </w:r>
            <w:r w:rsidR="005843C9" w:rsidRPr="004579DD">
              <w:rPr>
                <w:rStyle w:val="Hypertextovprepojenie"/>
                <w:webHidden/>
              </w:rPr>
              <w:tab/>
            </w:r>
            <w:r w:rsidRPr="004579DD">
              <w:rPr>
                <w:rStyle w:val="Hypertextovprepojenie"/>
                <w:webHidden/>
              </w:rPr>
              <w:fldChar w:fldCharType="begin"/>
            </w:r>
            <w:r w:rsidR="005843C9" w:rsidRPr="004579DD">
              <w:rPr>
                <w:rStyle w:val="Hypertextovprepojenie"/>
                <w:webHidden/>
              </w:rPr>
              <w:instrText xml:space="preserve"> PAGEREF _Toc497756758 \h </w:instrText>
            </w:r>
            <w:r w:rsidRPr="004579DD">
              <w:rPr>
                <w:rStyle w:val="Hypertextovprepojenie"/>
                <w:webHidden/>
              </w:rPr>
            </w:r>
            <w:r w:rsidRPr="004579DD">
              <w:rPr>
                <w:rStyle w:val="Hypertextovprepojenie"/>
                <w:webHidden/>
              </w:rPr>
              <w:fldChar w:fldCharType="separate"/>
            </w:r>
            <w:r w:rsidR="005843C9" w:rsidRPr="004579DD">
              <w:rPr>
                <w:rStyle w:val="Hypertextovprepojenie"/>
                <w:webHidden/>
              </w:rPr>
              <w:t>3</w:t>
            </w:r>
            <w:r w:rsidRPr="004579DD">
              <w:rPr>
                <w:rStyle w:val="Hypertextovprepojenie"/>
                <w:webHidden/>
              </w:rPr>
              <w:fldChar w:fldCharType="end"/>
            </w:r>
          </w:hyperlink>
        </w:p>
        <w:p w:rsidR="005843C9" w:rsidRPr="004579DD" w:rsidRDefault="00723F1E">
          <w:pPr>
            <w:pStyle w:val="Obsah1"/>
            <w:tabs>
              <w:tab w:val="right" w:leader="dot" w:pos="9062"/>
            </w:tabs>
            <w:rPr>
              <w:rStyle w:val="Hypertextovprepojenie"/>
            </w:rPr>
          </w:pPr>
          <w:hyperlink w:anchor="_Toc497756759" w:history="1">
            <w:r w:rsidR="005843C9" w:rsidRPr="004579DD">
              <w:rPr>
                <w:rStyle w:val="Hypertextovprepojenie"/>
                <w:rFonts w:ascii="Arial" w:hAnsi="Arial" w:cs="Arial"/>
                <w:noProof/>
              </w:rPr>
              <w:t>2.  Opis podniku</w:t>
            </w:r>
            <w:r w:rsidR="005843C9" w:rsidRPr="004579DD">
              <w:rPr>
                <w:rStyle w:val="Hypertextovprepojenie"/>
                <w:webHidden/>
              </w:rPr>
              <w:tab/>
            </w:r>
            <w:r w:rsidR="00533681" w:rsidRPr="004579DD">
              <w:rPr>
                <w:rStyle w:val="Hypertextovprepojenie"/>
                <w:webHidden/>
              </w:rPr>
              <w:fldChar w:fldCharType="begin"/>
            </w:r>
            <w:r w:rsidR="005843C9" w:rsidRPr="004579DD">
              <w:rPr>
                <w:rStyle w:val="Hypertextovprepojenie"/>
                <w:webHidden/>
              </w:rPr>
              <w:instrText xml:space="preserve"> PAGEREF _Toc497756759 \h </w:instrText>
            </w:r>
            <w:r w:rsidR="00533681" w:rsidRPr="004579DD">
              <w:rPr>
                <w:rStyle w:val="Hypertextovprepojenie"/>
                <w:webHidden/>
              </w:rPr>
            </w:r>
            <w:r w:rsidR="00533681" w:rsidRPr="004579DD">
              <w:rPr>
                <w:rStyle w:val="Hypertextovprepojenie"/>
                <w:webHidden/>
              </w:rPr>
              <w:fldChar w:fldCharType="separate"/>
            </w:r>
            <w:r w:rsidR="005843C9" w:rsidRPr="004579DD">
              <w:rPr>
                <w:rStyle w:val="Hypertextovprepojenie"/>
                <w:webHidden/>
              </w:rPr>
              <w:t>4</w:t>
            </w:r>
            <w:r w:rsidR="00533681" w:rsidRPr="004579DD">
              <w:rPr>
                <w:rStyle w:val="Hypertextovprepojenie"/>
                <w:webHidden/>
              </w:rPr>
              <w:fldChar w:fldCharType="end"/>
            </w:r>
          </w:hyperlink>
        </w:p>
        <w:p w:rsidR="005843C9" w:rsidRPr="004579DD" w:rsidRDefault="00723F1E" w:rsidP="004579DD">
          <w:pPr>
            <w:pStyle w:val="Obsah1"/>
            <w:tabs>
              <w:tab w:val="right" w:leader="dot" w:pos="9062"/>
            </w:tabs>
            <w:rPr>
              <w:rStyle w:val="Hypertextovprepojenie"/>
            </w:rPr>
          </w:pPr>
          <w:hyperlink w:anchor="_Toc497756760" w:history="1">
            <w:r w:rsidR="005843C9" w:rsidRPr="004579DD">
              <w:rPr>
                <w:rStyle w:val="Hypertextovprepojenie"/>
                <w:rFonts w:ascii="Arial" w:hAnsi="Arial" w:cs="Arial"/>
                <w:noProof/>
              </w:rPr>
              <w:t>2.1  Výroba</w:t>
            </w:r>
            <w:r w:rsidR="005843C9" w:rsidRPr="004579DD">
              <w:rPr>
                <w:rStyle w:val="Hypertextovprepojenie"/>
                <w:webHidden/>
              </w:rPr>
              <w:tab/>
            </w:r>
            <w:r w:rsidR="00533681" w:rsidRPr="004579DD">
              <w:rPr>
                <w:rStyle w:val="Hypertextovprepojenie"/>
                <w:webHidden/>
              </w:rPr>
              <w:fldChar w:fldCharType="begin"/>
            </w:r>
            <w:r w:rsidR="005843C9" w:rsidRPr="004579DD">
              <w:rPr>
                <w:rStyle w:val="Hypertextovprepojenie"/>
                <w:webHidden/>
              </w:rPr>
              <w:instrText xml:space="preserve"> PAGEREF _Toc497756760 \h </w:instrText>
            </w:r>
            <w:r w:rsidR="00533681" w:rsidRPr="004579DD">
              <w:rPr>
                <w:rStyle w:val="Hypertextovprepojenie"/>
                <w:webHidden/>
              </w:rPr>
            </w:r>
            <w:r w:rsidR="00533681" w:rsidRPr="004579DD">
              <w:rPr>
                <w:rStyle w:val="Hypertextovprepojenie"/>
                <w:webHidden/>
              </w:rPr>
              <w:fldChar w:fldCharType="separate"/>
            </w:r>
            <w:r w:rsidR="005843C9" w:rsidRPr="004579DD">
              <w:rPr>
                <w:rStyle w:val="Hypertextovprepojenie"/>
                <w:webHidden/>
              </w:rPr>
              <w:t>5</w:t>
            </w:r>
            <w:r w:rsidR="00533681" w:rsidRPr="004579DD">
              <w:rPr>
                <w:rStyle w:val="Hypertextovprepojenie"/>
                <w:webHidden/>
              </w:rPr>
              <w:fldChar w:fldCharType="end"/>
            </w:r>
          </w:hyperlink>
        </w:p>
        <w:p w:rsidR="005843C9" w:rsidRPr="004579DD" w:rsidRDefault="00723F1E" w:rsidP="004579DD">
          <w:pPr>
            <w:pStyle w:val="Obsah1"/>
            <w:tabs>
              <w:tab w:val="right" w:leader="dot" w:pos="9062"/>
            </w:tabs>
            <w:rPr>
              <w:rStyle w:val="Hypertextovprepojenie"/>
            </w:rPr>
          </w:pPr>
          <w:hyperlink w:anchor="_Toc497756761" w:history="1">
            <w:r w:rsidR="005843C9" w:rsidRPr="004579DD">
              <w:rPr>
                <w:rStyle w:val="Hypertextovprepojenie"/>
                <w:rFonts w:ascii="Arial" w:hAnsi="Arial" w:cs="Arial"/>
                <w:noProof/>
              </w:rPr>
              <w:t>2.2  Financie</w:t>
            </w:r>
            <w:r w:rsidR="005843C9" w:rsidRPr="004579DD">
              <w:rPr>
                <w:rStyle w:val="Hypertextovprepojenie"/>
                <w:webHidden/>
              </w:rPr>
              <w:tab/>
            </w:r>
            <w:r w:rsidR="00533681" w:rsidRPr="004579DD">
              <w:rPr>
                <w:rStyle w:val="Hypertextovprepojenie"/>
                <w:webHidden/>
              </w:rPr>
              <w:fldChar w:fldCharType="begin"/>
            </w:r>
            <w:r w:rsidR="005843C9" w:rsidRPr="004579DD">
              <w:rPr>
                <w:rStyle w:val="Hypertextovprepojenie"/>
                <w:webHidden/>
              </w:rPr>
              <w:instrText xml:space="preserve"> PAGEREF _Toc497756761 \h </w:instrText>
            </w:r>
            <w:r w:rsidR="00533681" w:rsidRPr="004579DD">
              <w:rPr>
                <w:rStyle w:val="Hypertextovprepojenie"/>
                <w:webHidden/>
              </w:rPr>
            </w:r>
            <w:r w:rsidR="00533681" w:rsidRPr="004579DD">
              <w:rPr>
                <w:rStyle w:val="Hypertextovprepojenie"/>
                <w:webHidden/>
              </w:rPr>
              <w:fldChar w:fldCharType="separate"/>
            </w:r>
            <w:r w:rsidR="005843C9" w:rsidRPr="004579DD">
              <w:rPr>
                <w:rStyle w:val="Hypertextovprepojenie"/>
                <w:webHidden/>
              </w:rPr>
              <w:t>6</w:t>
            </w:r>
            <w:r w:rsidR="00533681" w:rsidRPr="004579DD">
              <w:rPr>
                <w:rStyle w:val="Hypertextovprepojenie"/>
                <w:webHidden/>
              </w:rPr>
              <w:fldChar w:fldCharType="end"/>
            </w:r>
          </w:hyperlink>
        </w:p>
        <w:p w:rsidR="005843C9" w:rsidRPr="004579DD" w:rsidRDefault="00723F1E" w:rsidP="004579DD">
          <w:pPr>
            <w:pStyle w:val="Obsah1"/>
            <w:tabs>
              <w:tab w:val="right" w:leader="dot" w:pos="9062"/>
            </w:tabs>
            <w:rPr>
              <w:rStyle w:val="Hypertextovprepojenie"/>
            </w:rPr>
          </w:pPr>
          <w:hyperlink w:anchor="_Toc497756762" w:history="1">
            <w:r w:rsidR="005843C9" w:rsidRPr="004579DD">
              <w:rPr>
                <w:rStyle w:val="Hypertextovprepojenie"/>
                <w:rFonts w:ascii="Arial" w:hAnsi="Arial" w:cs="Arial"/>
                <w:noProof/>
              </w:rPr>
              <w:t>2.3  Marketing</w:t>
            </w:r>
            <w:r w:rsidR="005843C9" w:rsidRPr="004579DD">
              <w:rPr>
                <w:rStyle w:val="Hypertextovprepojenie"/>
                <w:webHidden/>
              </w:rPr>
              <w:tab/>
            </w:r>
            <w:r w:rsidR="00533681" w:rsidRPr="004579DD">
              <w:rPr>
                <w:rStyle w:val="Hypertextovprepojenie"/>
                <w:webHidden/>
              </w:rPr>
              <w:fldChar w:fldCharType="begin"/>
            </w:r>
            <w:r w:rsidR="005843C9" w:rsidRPr="004579DD">
              <w:rPr>
                <w:rStyle w:val="Hypertextovprepojenie"/>
                <w:webHidden/>
              </w:rPr>
              <w:instrText xml:space="preserve"> PAGEREF _Toc497756762 \h </w:instrText>
            </w:r>
            <w:r w:rsidR="00533681" w:rsidRPr="004579DD">
              <w:rPr>
                <w:rStyle w:val="Hypertextovprepojenie"/>
                <w:webHidden/>
              </w:rPr>
            </w:r>
            <w:r w:rsidR="00533681" w:rsidRPr="004579DD">
              <w:rPr>
                <w:rStyle w:val="Hypertextovprepojenie"/>
                <w:webHidden/>
              </w:rPr>
              <w:fldChar w:fldCharType="separate"/>
            </w:r>
            <w:r w:rsidR="005843C9" w:rsidRPr="004579DD">
              <w:rPr>
                <w:rStyle w:val="Hypertextovprepojenie"/>
                <w:webHidden/>
              </w:rPr>
              <w:t>9</w:t>
            </w:r>
            <w:r w:rsidR="00533681" w:rsidRPr="004579DD">
              <w:rPr>
                <w:rStyle w:val="Hypertextovprepojenie"/>
                <w:webHidden/>
              </w:rPr>
              <w:fldChar w:fldCharType="end"/>
            </w:r>
          </w:hyperlink>
        </w:p>
        <w:p w:rsidR="005843C9" w:rsidRPr="004579DD" w:rsidRDefault="00723F1E" w:rsidP="004579DD">
          <w:pPr>
            <w:pStyle w:val="Obsah1"/>
            <w:tabs>
              <w:tab w:val="right" w:leader="dot" w:pos="9062"/>
            </w:tabs>
            <w:rPr>
              <w:rStyle w:val="Hypertextovprepojenie"/>
            </w:rPr>
          </w:pPr>
          <w:hyperlink w:anchor="_Toc497756763" w:history="1">
            <w:r w:rsidR="005843C9" w:rsidRPr="004579DD">
              <w:rPr>
                <w:rStyle w:val="Hypertextovprepojenie"/>
                <w:rFonts w:ascii="Arial" w:hAnsi="Arial" w:cs="Arial"/>
                <w:noProof/>
              </w:rPr>
              <w:t>2.4  Ľudské zdroje</w:t>
            </w:r>
            <w:r w:rsidR="005843C9" w:rsidRPr="004579DD">
              <w:rPr>
                <w:rStyle w:val="Hypertextovprepojenie"/>
                <w:webHidden/>
              </w:rPr>
              <w:tab/>
            </w:r>
            <w:r w:rsidR="00533681" w:rsidRPr="004579DD">
              <w:rPr>
                <w:rStyle w:val="Hypertextovprepojenie"/>
                <w:webHidden/>
              </w:rPr>
              <w:fldChar w:fldCharType="begin"/>
            </w:r>
            <w:r w:rsidR="005843C9" w:rsidRPr="004579DD">
              <w:rPr>
                <w:rStyle w:val="Hypertextovprepojenie"/>
                <w:webHidden/>
              </w:rPr>
              <w:instrText xml:space="preserve"> PAGEREF _Toc497756763 \h </w:instrText>
            </w:r>
            <w:r w:rsidR="00533681" w:rsidRPr="004579DD">
              <w:rPr>
                <w:rStyle w:val="Hypertextovprepojenie"/>
                <w:webHidden/>
              </w:rPr>
            </w:r>
            <w:r w:rsidR="00533681" w:rsidRPr="004579DD">
              <w:rPr>
                <w:rStyle w:val="Hypertextovprepojenie"/>
                <w:webHidden/>
              </w:rPr>
              <w:fldChar w:fldCharType="separate"/>
            </w:r>
            <w:r w:rsidR="005843C9" w:rsidRPr="004579DD">
              <w:rPr>
                <w:rStyle w:val="Hypertextovprepojenie"/>
                <w:webHidden/>
              </w:rPr>
              <w:t>9</w:t>
            </w:r>
            <w:r w:rsidR="00533681" w:rsidRPr="004579DD">
              <w:rPr>
                <w:rStyle w:val="Hypertextovprepojenie"/>
                <w:webHidden/>
              </w:rPr>
              <w:fldChar w:fldCharType="end"/>
            </w:r>
          </w:hyperlink>
        </w:p>
        <w:p w:rsidR="005843C9" w:rsidRPr="004579DD" w:rsidRDefault="00723F1E">
          <w:pPr>
            <w:pStyle w:val="Obsah1"/>
            <w:tabs>
              <w:tab w:val="right" w:leader="dot" w:pos="9062"/>
            </w:tabs>
            <w:rPr>
              <w:rStyle w:val="Hypertextovprepojenie"/>
              <w:rFonts w:ascii="Arial" w:hAnsi="Arial" w:cs="Arial"/>
            </w:rPr>
          </w:pPr>
          <w:hyperlink w:anchor="_Toc497756764" w:history="1">
            <w:r w:rsidR="005843C9" w:rsidRPr="004579DD">
              <w:rPr>
                <w:rStyle w:val="Hypertextovprepojenie"/>
                <w:rFonts w:ascii="Arial" w:hAnsi="Arial" w:cs="Arial"/>
                <w:noProof/>
              </w:rPr>
              <w:t>3  Príloha č.1</w:t>
            </w:r>
            <w:r w:rsidR="005843C9" w:rsidRPr="004579DD">
              <w:rPr>
                <w:rStyle w:val="Hypertextovprepojenie"/>
                <w:webHidden/>
              </w:rPr>
              <w:tab/>
            </w:r>
            <w:r w:rsidR="00533681" w:rsidRPr="004579DD">
              <w:rPr>
                <w:rStyle w:val="Hypertextovprepojenie"/>
                <w:webHidden/>
              </w:rPr>
              <w:fldChar w:fldCharType="begin"/>
            </w:r>
            <w:r w:rsidR="005843C9" w:rsidRPr="004579DD">
              <w:rPr>
                <w:rStyle w:val="Hypertextovprepojenie"/>
                <w:webHidden/>
              </w:rPr>
              <w:instrText xml:space="preserve"> PAGEREF _Toc497756764 \h </w:instrText>
            </w:r>
            <w:r w:rsidR="00533681" w:rsidRPr="004579DD">
              <w:rPr>
                <w:rStyle w:val="Hypertextovprepojenie"/>
                <w:webHidden/>
              </w:rPr>
            </w:r>
            <w:r w:rsidR="00533681" w:rsidRPr="004579DD">
              <w:rPr>
                <w:rStyle w:val="Hypertextovprepojenie"/>
                <w:webHidden/>
              </w:rPr>
              <w:fldChar w:fldCharType="separate"/>
            </w:r>
            <w:r w:rsidR="005843C9" w:rsidRPr="004579DD">
              <w:rPr>
                <w:rStyle w:val="Hypertextovprepojenie"/>
                <w:webHidden/>
              </w:rPr>
              <w:t>10</w:t>
            </w:r>
            <w:r w:rsidR="00533681" w:rsidRPr="004579DD">
              <w:rPr>
                <w:rStyle w:val="Hypertextovprepojenie"/>
                <w:webHidden/>
              </w:rPr>
              <w:fldChar w:fldCharType="end"/>
            </w:r>
          </w:hyperlink>
        </w:p>
        <w:p w:rsidR="005843C9" w:rsidRPr="004579DD" w:rsidRDefault="00723F1E">
          <w:pPr>
            <w:pStyle w:val="Obsah1"/>
            <w:tabs>
              <w:tab w:val="right" w:leader="dot" w:pos="9062"/>
            </w:tabs>
            <w:rPr>
              <w:rStyle w:val="Hypertextovprepojenie"/>
              <w:rFonts w:ascii="Arial" w:hAnsi="Arial" w:cs="Arial"/>
            </w:rPr>
          </w:pPr>
          <w:hyperlink w:anchor="_Toc497756765" w:history="1">
            <w:r w:rsidR="005843C9" w:rsidRPr="004579DD">
              <w:rPr>
                <w:rStyle w:val="Hypertextovprepojenie"/>
                <w:rFonts w:ascii="Arial" w:hAnsi="Arial" w:cs="Arial"/>
                <w:noProof/>
              </w:rPr>
              <w:t>3  Príloha č.2</w:t>
            </w:r>
            <w:r w:rsidR="005843C9" w:rsidRPr="004579DD">
              <w:rPr>
                <w:rStyle w:val="Hypertextovprepojenie"/>
                <w:rFonts w:ascii="Arial" w:hAnsi="Arial" w:cs="Arial"/>
                <w:webHidden/>
              </w:rPr>
              <w:tab/>
            </w:r>
            <w:r w:rsidR="00533681" w:rsidRPr="004579DD">
              <w:rPr>
                <w:rStyle w:val="Hypertextovprepojenie"/>
                <w:rFonts w:ascii="Arial" w:hAnsi="Arial" w:cs="Arial"/>
                <w:webHidden/>
              </w:rPr>
              <w:fldChar w:fldCharType="begin"/>
            </w:r>
            <w:r w:rsidR="005843C9" w:rsidRPr="004579DD">
              <w:rPr>
                <w:rStyle w:val="Hypertextovprepojenie"/>
                <w:rFonts w:ascii="Arial" w:hAnsi="Arial" w:cs="Arial"/>
                <w:webHidden/>
              </w:rPr>
              <w:instrText xml:space="preserve"> PAGEREF _Toc497756765 \h </w:instrText>
            </w:r>
            <w:r w:rsidR="00533681" w:rsidRPr="004579DD">
              <w:rPr>
                <w:rStyle w:val="Hypertextovprepojenie"/>
                <w:rFonts w:ascii="Arial" w:hAnsi="Arial" w:cs="Arial"/>
                <w:webHidden/>
              </w:rPr>
            </w:r>
            <w:r w:rsidR="00533681" w:rsidRPr="004579DD">
              <w:rPr>
                <w:rStyle w:val="Hypertextovprepojenie"/>
                <w:rFonts w:ascii="Arial" w:hAnsi="Arial" w:cs="Arial"/>
                <w:webHidden/>
              </w:rPr>
              <w:fldChar w:fldCharType="separate"/>
            </w:r>
            <w:r w:rsidR="005843C9" w:rsidRPr="004579DD">
              <w:rPr>
                <w:rStyle w:val="Hypertextovprepojenie"/>
                <w:rFonts w:ascii="Arial" w:hAnsi="Arial" w:cs="Arial"/>
                <w:webHidden/>
              </w:rPr>
              <w:t>11</w:t>
            </w:r>
            <w:r w:rsidR="00533681" w:rsidRPr="004579DD">
              <w:rPr>
                <w:rStyle w:val="Hypertextovprepojenie"/>
                <w:rFonts w:ascii="Arial" w:hAnsi="Arial" w:cs="Arial"/>
                <w:webHidden/>
              </w:rPr>
              <w:fldChar w:fldCharType="end"/>
            </w:r>
          </w:hyperlink>
        </w:p>
        <w:p w:rsidR="00590DD4" w:rsidRPr="004579DD" w:rsidRDefault="00533681" w:rsidP="004579DD">
          <w:pPr>
            <w:pStyle w:val="Obsah1"/>
            <w:tabs>
              <w:tab w:val="right" w:leader="dot" w:pos="9062"/>
            </w:tabs>
            <w:rPr>
              <w:rStyle w:val="Hypertextovprepojenie"/>
              <w:rFonts w:ascii="Arial" w:hAnsi="Arial" w:cs="Arial"/>
              <w:noProof/>
            </w:rPr>
          </w:pPr>
          <w:r w:rsidRPr="004579DD">
            <w:rPr>
              <w:rStyle w:val="Hypertextovprepojenie"/>
              <w:rFonts w:ascii="Arial" w:hAnsi="Arial" w:cs="Arial"/>
              <w:noProof/>
            </w:rPr>
            <w:fldChar w:fldCharType="end"/>
          </w:r>
        </w:p>
      </w:sdtContent>
    </w:sdt>
    <w:p w:rsidR="00590DD4" w:rsidRPr="00161C1A" w:rsidRDefault="00590DD4" w:rsidP="002C3644">
      <w:pPr>
        <w:jc w:val="both"/>
      </w:pPr>
    </w:p>
    <w:p w:rsidR="00590DD4" w:rsidRPr="00161C1A" w:rsidRDefault="00590DD4" w:rsidP="002C3644">
      <w:pPr>
        <w:jc w:val="both"/>
      </w:pPr>
    </w:p>
    <w:p w:rsidR="00590DD4" w:rsidRPr="00161C1A" w:rsidRDefault="00590DD4" w:rsidP="002C3644">
      <w:pPr>
        <w:jc w:val="both"/>
      </w:pPr>
    </w:p>
    <w:p w:rsidR="00590DD4" w:rsidRPr="00161C1A" w:rsidRDefault="00590DD4" w:rsidP="002C3644">
      <w:pPr>
        <w:jc w:val="both"/>
      </w:pPr>
    </w:p>
    <w:p w:rsidR="00590DD4" w:rsidRPr="00161C1A" w:rsidRDefault="00590DD4" w:rsidP="002C3644">
      <w:pPr>
        <w:jc w:val="both"/>
      </w:pPr>
    </w:p>
    <w:p w:rsidR="00590DD4" w:rsidRPr="00161C1A" w:rsidRDefault="00590DD4" w:rsidP="002C3644">
      <w:pPr>
        <w:jc w:val="both"/>
      </w:pPr>
    </w:p>
    <w:p w:rsidR="00590DD4" w:rsidRPr="00161C1A" w:rsidRDefault="00590DD4" w:rsidP="002C3644">
      <w:pPr>
        <w:jc w:val="both"/>
      </w:pPr>
    </w:p>
    <w:p w:rsidR="00590DD4" w:rsidRPr="00161C1A" w:rsidRDefault="00590DD4" w:rsidP="002C3644">
      <w:pPr>
        <w:jc w:val="both"/>
      </w:pPr>
    </w:p>
    <w:p w:rsidR="00590DD4" w:rsidRPr="00161C1A" w:rsidRDefault="00590DD4" w:rsidP="002C3644">
      <w:pPr>
        <w:jc w:val="both"/>
      </w:pPr>
    </w:p>
    <w:p w:rsidR="00590DD4" w:rsidRPr="00161C1A" w:rsidRDefault="00590DD4" w:rsidP="002C3644">
      <w:pPr>
        <w:jc w:val="both"/>
      </w:pPr>
    </w:p>
    <w:p w:rsidR="00590DD4" w:rsidRPr="00161C1A" w:rsidRDefault="00590DD4" w:rsidP="002C3644">
      <w:pPr>
        <w:jc w:val="both"/>
      </w:pPr>
    </w:p>
    <w:p w:rsidR="00590DD4" w:rsidRPr="00161C1A" w:rsidRDefault="00590DD4" w:rsidP="002C3644">
      <w:pPr>
        <w:jc w:val="both"/>
      </w:pPr>
    </w:p>
    <w:p w:rsidR="00590DD4" w:rsidRPr="00161C1A" w:rsidRDefault="00550A15" w:rsidP="00550A15">
      <w:pPr>
        <w:tabs>
          <w:tab w:val="left" w:pos="7363"/>
        </w:tabs>
        <w:jc w:val="both"/>
      </w:pPr>
      <w:r w:rsidRPr="00161C1A">
        <w:tab/>
      </w:r>
    </w:p>
    <w:p w:rsidR="00590DD4" w:rsidRPr="00161C1A" w:rsidRDefault="00590DD4" w:rsidP="002C3644">
      <w:pPr>
        <w:jc w:val="both"/>
      </w:pPr>
    </w:p>
    <w:p w:rsidR="00590DD4" w:rsidRPr="00161C1A" w:rsidRDefault="00590DD4" w:rsidP="002C3644">
      <w:pPr>
        <w:jc w:val="both"/>
      </w:pPr>
    </w:p>
    <w:p w:rsidR="00590DD4" w:rsidRPr="00161C1A" w:rsidRDefault="00590DD4" w:rsidP="002C3644">
      <w:pPr>
        <w:jc w:val="both"/>
      </w:pPr>
    </w:p>
    <w:p w:rsidR="00590DD4" w:rsidRPr="00161C1A" w:rsidRDefault="00590DD4" w:rsidP="002C3644">
      <w:pPr>
        <w:jc w:val="both"/>
      </w:pPr>
    </w:p>
    <w:p w:rsidR="00590DD4" w:rsidRPr="00161C1A" w:rsidRDefault="00590DD4" w:rsidP="002C3644">
      <w:pPr>
        <w:jc w:val="both"/>
      </w:pPr>
    </w:p>
    <w:p w:rsidR="00590DD4" w:rsidRPr="004579DD" w:rsidRDefault="002C3644" w:rsidP="002C3644">
      <w:pPr>
        <w:pStyle w:val="Nadpis1"/>
        <w:jc w:val="both"/>
        <w:rPr>
          <w:rFonts w:ascii="Arial" w:hAnsi="Arial" w:cs="Arial"/>
          <w:color w:val="auto"/>
        </w:rPr>
      </w:pPr>
      <w:bookmarkStart w:id="0" w:name="_Toc497756758"/>
      <w:r w:rsidRPr="004579DD">
        <w:rPr>
          <w:rFonts w:ascii="Arial" w:hAnsi="Arial" w:cs="Arial"/>
          <w:color w:val="auto"/>
        </w:rPr>
        <w:t xml:space="preserve">1.  </w:t>
      </w:r>
      <w:r w:rsidR="00590DD4" w:rsidRPr="004579DD">
        <w:rPr>
          <w:rFonts w:ascii="Arial" w:hAnsi="Arial" w:cs="Arial"/>
          <w:color w:val="auto"/>
        </w:rPr>
        <w:t>Príhovor prezidenta</w:t>
      </w:r>
      <w:bookmarkEnd w:id="0"/>
    </w:p>
    <w:p w:rsidR="00590DD4" w:rsidRPr="004579DD" w:rsidRDefault="00590DD4" w:rsidP="002C3644">
      <w:pPr>
        <w:pStyle w:val="Nadpis1"/>
        <w:spacing w:before="0" w:line="240" w:lineRule="auto"/>
        <w:jc w:val="both"/>
        <w:rPr>
          <w:rFonts w:ascii="Arial" w:hAnsi="Arial" w:cs="Arial"/>
          <w:b w:val="0"/>
          <w:color w:val="C00000"/>
        </w:rPr>
      </w:pPr>
    </w:p>
    <w:p w:rsidR="00590DD4" w:rsidRPr="004579DD" w:rsidRDefault="00590DD4" w:rsidP="002C3644">
      <w:pPr>
        <w:jc w:val="both"/>
        <w:rPr>
          <w:rFonts w:ascii="Arial" w:hAnsi="Arial" w:cs="Arial"/>
        </w:rPr>
      </w:pPr>
      <w:r w:rsidRPr="004579DD">
        <w:rPr>
          <w:rFonts w:ascii="Arial" w:hAnsi="Arial" w:cs="Arial"/>
        </w:rPr>
        <w:t>Vážení  akcionári, partneri, odberatelia či spotrebitelia či kolegovia,</w:t>
      </w:r>
    </w:p>
    <w:p w:rsidR="007858AF" w:rsidRPr="004579DD" w:rsidRDefault="00590DD4" w:rsidP="002C3644">
      <w:pPr>
        <w:jc w:val="both"/>
        <w:rPr>
          <w:rFonts w:ascii="Arial" w:hAnsi="Arial" w:cs="Arial"/>
        </w:rPr>
      </w:pPr>
      <w:r w:rsidRPr="004579DD">
        <w:rPr>
          <w:rFonts w:ascii="Arial" w:hAnsi="Arial" w:cs="Arial"/>
        </w:rPr>
        <w:t>V septembri sme sa stretli na predmete Aplikovanej ekonómie. Ako trieda už sme spolu začali tretí rok, teda ako dobrý a ucelený kolektív, ktorý sa pozná navzájom</w:t>
      </w:r>
      <w:r w:rsidR="007858AF" w:rsidRPr="004579DD">
        <w:rPr>
          <w:rFonts w:ascii="Arial" w:hAnsi="Arial" w:cs="Arial"/>
        </w:rPr>
        <w:t>. Na predmete Aplikovanej ekonómie sme prišli do styku so skutočnosťou, že budeme zapojení do projektu Junior Achievement Slovensko, kde sa na vlastnú kožu vyskúšame reálne vedenie podniku ako celku.  Preto sme sa rozhodli vytvoriť si spoločnosť s názvom MarkGroup.</w:t>
      </w:r>
    </w:p>
    <w:p w:rsidR="007858AF" w:rsidRPr="004579DD" w:rsidRDefault="007858AF" w:rsidP="002C3644">
      <w:pPr>
        <w:jc w:val="both"/>
        <w:rPr>
          <w:rFonts w:ascii="Arial" w:hAnsi="Arial" w:cs="Arial"/>
        </w:rPr>
      </w:pPr>
      <w:r w:rsidRPr="004579DD">
        <w:rPr>
          <w:rFonts w:ascii="Arial" w:hAnsi="Arial" w:cs="Arial"/>
        </w:rPr>
        <w:t>Veľká vďaka patrí hlavne neziskovej organizácii Junior Achievement, vďaka ktorej sme dostali túto úžasnú príležitosť, našej škole a takisto aj nášmu pánovi učiteľovi a koordinátorovi, In</w:t>
      </w:r>
      <w:r w:rsidR="00253BAE" w:rsidRPr="004579DD">
        <w:rPr>
          <w:rFonts w:ascii="Arial" w:hAnsi="Arial" w:cs="Arial"/>
        </w:rPr>
        <w:t>g.</w:t>
      </w:r>
      <w:r w:rsidRPr="004579DD">
        <w:rPr>
          <w:rFonts w:ascii="Arial" w:hAnsi="Arial" w:cs="Arial"/>
        </w:rPr>
        <w:t xml:space="preserve"> Miroslavovi Vrabľovi.</w:t>
      </w:r>
    </w:p>
    <w:p w:rsidR="00AB76FB" w:rsidRPr="004579DD" w:rsidRDefault="007858AF" w:rsidP="002C3644">
      <w:pPr>
        <w:jc w:val="both"/>
        <w:rPr>
          <w:rFonts w:ascii="Arial" w:hAnsi="Arial" w:cs="Arial"/>
        </w:rPr>
      </w:pPr>
      <w:r w:rsidRPr="004579DD">
        <w:rPr>
          <w:rFonts w:ascii="Arial" w:hAnsi="Arial" w:cs="Arial"/>
        </w:rPr>
        <w:t>Naša firma sa bude po</w:t>
      </w:r>
      <w:r w:rsidR="00AB76FB" w:rsidRPr="004579DD">
        <w:rPr>
          <w:rFonts w:ascii="Arial" w:hAnsi="Arial" w:cs="Arial"/>
        </w:rPr>
        <w:t>čas tohto roku bude venovať čin</w:t>
      </w:r>
      <w:r w:rsidRPr="004579DD">
        <w:rPr>
          <w:rFonts w:ascii="Arial" w:hAnsi="Arial" w:cs="Arial"/>
        </w:rPr>
        <w:t>nostiam úzko spojeným s rozveseľovaním ľudí, čiže ich nakŕmením</w:t>
      </w:r>
      <w:r w:rsidR="00AB76FB" w:rsidRPr="004579DD">
        <w:rPr>
          <w:rFonts w:ascii="Arial" w:hAnsi="Arial" w:cs="Arial"/>
        </w:rPr>
        <w:t xml:space="preserve"> a postaraním sa o ich zábavu</w:t>
      </w:r>
      <w:r w:rsidRPr="004579DD">
        <w:rPr>
          <w:rFonts w:ascii="Arial" w:hAnsi="Arial" w:cs="Arial"/>
        </w:rPr>
        <w:t>. Budeme sa venovať príprave a predaju zákuskov a koláčikov, vďaka ktorým sa pozdvihne nálada nejednému zákazníkovi. No naším hlavným cieľom bude uskutočnenie študentského Valentínskeho plesu</w:t>
      </w:r>
      <w:r w:rsidR="00AB76FB" w:rsidRPr="004579DD">
        <w:rPr>
          <w:rFonts w:ascii="Arial" w:hAnsi="Arial" w:cs="Arial"/>
        </w:rPr>
        <w:t>, ktorý sa bude konať vo februári budúceho kalendárneho roku. Srdečne si Vás všetkých týmto dovoľujem pozvať na túto akciu aby ste mali možnosť vidieť výsledky našej práce.</w:t>
      </w:r>
    </w:p>
    <w:p w:rsidR="00AB76FB" w:rsidRPr="004579DD" w:rsidRDefault="00AB76FB" w:rsidP="002C3644">
      <w:pPr>
        <w:jc w:val="both"/>
        <w:rPr>
          <w:rFonts w:ascii="Arial" w:hAnsi="Arial" w:cs="Arial"/>
        </w:rPr>
      </w:pPr>
      <w:r w:rsidRPr="004579DD">
        <w:rPr>
          <w:rFonts w:ascii="Arial" w:hAnsi="Arial" w:cs="Arial"/>
        </w:rPr>
        <w:t>Všetkým Vám vážení prítomní sa chcem srdečne poďakovať za vloženú dôveru ako prezident tejto firmy, za vašu podporu a snahu pomôcť nám. Verím, že spolu dosiahneme výborné výsledky a spoločne dosiahneme všetky stanovené ciele.</w:t>
      </w:r>
    </w:p>
    <w:p w:rsidR="00AB76FB" w:rsidRPr="004579DD" w:rsidRDefault="00AB76FB" w:rsidP="002C3644">
      <w:pPr>
        <w:jc w:val="both"/>
        <w:rPr>
          <w:rFonts w:ascii="Arial" w:hAnsi="Arial" w:cs="Arial"/>
        </w:rPr>
      </w:pPr>
    </w:p>
    <w:p w:rsidR="00AB76FB" w:rsidRPr="004579DD" w:rsidRDefault="00AB76FB" w:rsidP="002C3644">
      <w:pPr>
        <w:jc w:val="both"/>
        <w:rPr>
          <w:rFonts w:ascii="Arial" w:hAnsi="Arial" w:cs="Arial"/>
        </w:rPr>
      </w:pPr>
    </w:p>
    <w:p w:rsidR="00AB76FB" w:rsidRPr="004579DD" w:rsidRDefault="00AB76FB" w:rsidP="002C3644">
      <w:pPr>
        <w:jc w:val="both"/>
        <w:rPr>
          <w:rFonts w:ascii="Arial" w:hAnsi="Arial" w:cs="Arial"/>
        </w:rPr>
      </w:pPr>
    </w:p>
    <w:p w:rsidR="00AB76FB" w:rsidRPr="004579DD" w:rsidRDefault="00AB76FB" w:rsidP="002C3644">
      <w:pPr>
        <w:jc w:val="both"/>
        <w:rPr>
          <w:rFonts w:ascii="Arial" w:hAnsi="Arial" w:cs="Arial"/>
        </w:rPr>
      </w:pPr>
    </w:p>
    <w:p w:rsidR="00AB76FB" w:rsidRPr="004579DD" w:rsidRDefault="00AB76FB" w:rsidP="002C3644">
      <w:pPr>
        <w:jc w:val="both"/>
        <w:rPr>
          <w:rFonts w:ascii="Arial" w:hAnsi="Arial" w:cs="Arial"/>
        </w:rPr>
      </w:pPr>
    </w:p>
    <w:p w:rsidR="00D37DFE" w:rsidRPr="004579DD" w:rsidRDefault="00B06FED" w:rsidP="002C3644">
      <w:pPr>
        <w:jc w:val="both"/>
        <w:rPr>
          <w:rFonts w:ascii="Arial" w:hAnsi="Arial" w:cs="Arial"/>
        </w:rPr>
      </w:pPr>
      <w:r w:rsidRPr="004579DD">
        <w:rPr>
          <w:rFonts w:ascii="Arial" w:hAnsi="Arial" w:cs="Arial"/>
          <w:noProof/>
          <w:lang w:eastAsia="sk-SK"/>
        </w:rPr>
        <mc:AlternateContent>
          <mc:Choice Requires="wps">
            <w:drawing>
              <wp:anchor distT="0" distB="0" distL="114300" distR="114300" simplePos="0" relativeHeight="251667968" behindDoc="0" locked="0" layoutInCell="1" allowOverlap="1">
                <wp:simplePos x="0" y="0"/>
                <wp:positionH relativeFrom="column">
                  <wp:posOffset>4404360</wp:posOffset>
                </wp:positionH>
                <wp:positionV relativeFrom="paragraph">
                  <wp:posOffset>149225</wp:posOffset>
                </wp:positionV>
                <wp:extent cx="1409700" cy="0"/>
                <wp:effectExtent l="8255" t="11430" r="10795" b="762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B9C5E" id="_x0000_t32" coordsize="21600,21600" o:spt="32" o:oned="t" path="m,l21600,21600e" filled="f">
                <v:path arrowok="t" fillok="f" o:connecttype="none"/>
                <o:lock v:ext="edit" shapetype="t"/>
              </v:shapetype>
              <v:shape id="AutoShape 2" o:spid="_x0000_s1026" type="#_x0000_t32" style="position:absolute;margin-left:346.8pt;margin-top:11.75pt;width:111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aa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"/>
            </w:pict>
          </mc:Fallback>
        </mc:AlternateContent>
      </w:r>
    </w:p>
    <w:p w:rsidR="004D6295" w:rsidRPr="00161C1A" w:rsidRDefault="00EC6053" w:rsidP="00253BAE">
      <w:pPr>
        <w:ind w:left="5664" w:firstLine="708"/>
        <w:jc w:val="center"/>
      </w:pPr>
      <w:r>
        <w:rPr>
          <w:rFonts w:ascii="Arial" w:hAnsi="Arial" w:cs="Arial"/>
        </w:rPr>
        <w:t xml:space="preserve">           </w:t>
      </w:r>
      <w:r w:rsidR="00550A15" w:rsidRPr="004579DD">
        <w:rPr>
          <w:rFonts w:ascii="Arial" w:hAnsi="Arial" w:cs="Arial"/>
        </w:rPr>
        <w:t xml:space="preserve">Marek </w:t>
      </w:r>
      <w:r w:rsidR="00AB76FB" w:rsidRPr="004579DD">
        <w:rPr>
          <w:rFonts w:ascii="Arial" w:hAnsi="Arial" w:cs="Arial"/>
        </w:rPr>
        <w:t>Tančák</w:t>
      </w:r>
      <w:r w:rsidR="00AB76FB" w:rsidRPr="004579DD">
        <w:rPr>
          <w:rFonts w:ascii="Arial" w:hAnsi="Arial" w:cs="Arial"/>
        </w:rPr>
        <w:br/>
      </w:r>
      <w:r>
        <w:rPr>
          <w:rFonts w:ascii="Arial" w:hAnsi="Arial" w:cs="Arial"/>
        </w:rPr>
        <w:t xml:space="preserve">                     </w:t>
      </w:r>
      <w:r w:rsidR="00AB76FB" w:rsidRPr="004579DD">
        <w:rPr>
          <w:rFonts w:ascii="Arial" w:hAnsi="Arial" w:cs="Arial"/>
        </w:rPr>
        <w:t>Prezident MarkGroup</w:t>
      </w:r>
      <w:r w:rsidR="004D6295" w:rsidRPr="00161C1A">
        <w:br w:type="page"/>
      </w:r>
    </w:p>
    <w:p w:rsidR="001E7D06" w:rsidRPr="005843C9" w:rsidRDefault="001E7D06" w:rsidP="002C3644">
      <w:pPr>
        <w:jc w:val="both"/>
        <w:rPr>
          <w:b/>
        </w:rPr>
      </w:pPr>
    </w:p>
    <w:p w:rsidR="001E7D06" w:rsidRPr="00EC6053" w:rsidRDefault="002C3644" w:rsidP="002C3644">
      <w:pPr>
        <w:pStyle w:val="Nadpis1"/>
        <w:jc w:val="both"/>
        <w:rPr>
          <w:rFonts w:ascii="Arial" w:hAnsi="Arial" w:cs="Arial"/>
          <w:color w:val="auto"/>
        </w:rPr>
      </w:pPr>
      <w:bookmarkStart w:id="1" w:name="_Toc497756759"/>
      <w:r w:rsidRPr="00EC6053">
        <w:rPr>
          <w:rFonts w:ascii="Arial" w:hAnsi="Arial" w:cs="Arial"/>
          <w:color w:val="auto"/>
        </w:rPr>
        <w:t xml:space="preserve">2.  </w:t>
      </w:r>
      <w:r w:rsidR="001E7D06" w:rsidRPr="00EC6053">
        <w:rPr>
          <w:rFonts w:ascii="Arial" w:hAnsi="Arial" w:cs="Arial"/>
          <w:color w:val="auto"/>
        </w:rPr>
        <w:t>Opis podniku</w:t>
      </w:r>
      <w:bookmarkEnd w:id="1"/>
    </w:p>
    <w:p w:rsidR="002C3644" w:rsidRPr="00161C1A" w:rsidRDefault="002C3644" w:rsidP="002C3644"/>
    <w:p w:rsidR="001E7D06" w:rsidRPr="00EC6053" w:rsidRDefault="001E7D06" w:rsidP="002C3644">
      <w:pPr>
        <w:jc w:val="both"/>
        <w:rPr>
          <w:rFonts w:ascii="Arial" w:hAnsi="Arial" w:cs="Arial"/>
          <w:sz w:val="24"/>
        </w:rPr>
      </w:pPr>
      <w:r w:rsidRPr="00EC6053">
        <w:rPr>
          <w:rFonts w:ascii="Arial" w:hAnsi="Arial" w:cs="Arial"/>
          <w:sz w:val="24"/>
        </w:rPr>
        <w:t xml:space="preserve">Firma Mark Group bola založená v rámci projektu spoločnosti Junior Achievement Slovensko, kde bola následne zaregistrovaná. Založenie a fungovanie tejto </w:t>
      </w:r>
      <w:r w:rsidR="00253BAE" w:rsidRPr="00EC6053">
        <w:rPr>
          <w:rFonts w:ascii="Arial" w:hAnsi="Arial" w:cs="Arial"/>
          <w:sz w:val="24"/>
        </w:rPr>
        <w:t>JA firmy</w:t>
      </w:r>
      <w:r w:rsidRPr="00EC6053">
        <w:rPr>
          <w:rFonts w:ascii="Arial" w:hAnsi="Arial" w:cs="Arial"/>
          <w:sz w:val="24"/>
        </w:rPr>
        <w:t xml:space="preserve"> je v kompetencii študentov aplikovanej ekonómie </w:t>
      </w:r>
      <w:r w:rsidR="00543339" w:rsidRPr="00EC6053">
        <w:rPr>
          <w:rFonts w:ascii="Arial" w:hAnsi="Arial" w:cs="Arial"/>
          <w:sz w:val="24"/>
        </w:rPr>
        <w:t>pri Strednej odbornej škole podnikania</w:t>
      </w:r>
      <w:r w:rsidR="00253BAE" w:rsidRPr="00EC6053">
        <w:rPr>
          <w:rFonts w:ascii="Arial" w:hAnsi="Arial" w:cs="Arial"/>
          <w:sz w:val="24"/>
        </w:rPr>
        <w:t>,</w:t>
      </w:r>
      <w:r w:rsidR="00543339" w:rsidRPr="00EC6053">
        <w:rPr>
          <w:rFonts w:ascii="Arial" w:hAnsi="Arial" w:cs="Arial"/>
          <w:sz w:val="24"/>
        </w:rPr>
        <w:t xml:space="preserve"> Masarykova 24 v Prešove, kde aj sídli.</w:t>
      </w:r>
    </w:p>
    <w:p w:rsidR="00543339" w:rsidRPr="00EC6053" w:rsidRDefault="00543339" w:rsidP="002C3644">
      <w:pPr>
        <w:jc w:val="both"/>
        <w:rPr>
          <w:rFonts w:ascii="Arial" w:hAnsi="Arial" w:cs="Arial"/>
          <w:sz w:val="24"/>
        </w:rPr>
      </w:pPr>
    </w:p>
    <w:p w:rsidR="00543339" w:rsidRPr="00EC6053" w:rsidRDefault="00543339" w:rsidP="002C3644">
      <w:pPr>
        <w:jc w:val="both"/>
        <w:rPr>
          <w:rFonts w:ascii="Arial" w:hAnsi="Arial" w:cs="Arial"/>
          <w:sz w:val="24"/>
        </w:rPr>
      </w:pPr>
      <w:r w:rsidRPr="00EC6053">
        <w:rPr>
          <w:rFonts w:ascii="Arial" w:hAnsi="Arial" w:cs="Arial"/>
          <w:sz w:val="24"/>
        </w:rPr>
        <w:t>Peňažné vklady do tejto firmy vložilo 100 akcionárov, ktorý na valnom zhromaždení, ktoré sa konalo dňa odsúhlasili predstavenstvo na vedúcich postoch v tomto zložení:</w:t>
      </w:r>
    </w:p>
    <w:p w:rsidR="00543339" w:rsidRPr="00EC6053" w:rsidRDefault="00543339" w:rsidP="002C3644">
      <w:pPr>
        <w:jc w:val="both"/>
        <w:rPr>
          <w:rFonts w:ascii="Arial" w:hAnsi="Arial" w:cs="Arial"/>
          <w:sz w:val="24"/>
        </w:rPr>
      </w:pPr>
    </w:p>
    <w:p w:rsidR="00543339" w:rsidRPr="00EC6053" w:rsidRDefault="00543339" w:rsidP="002C3644">
      <w:pPr>
        <w:jc w:val="both"/>
        <w:rPr>
          <w:rFonts w:ascii="Arial" w:hAnsi="Arial" w:cs="Arial"/>
          <w:sz w:val="24"/>
        </w:rPr>
      </w:pPr>
      <w:r w:rsidRPr="00EC6053">
        <w:rPr>
          <w:rFonts w:ascii="Arial" w:hAnsi="Arial" w:cs="Arial"/>
          <w:b/>
          <w:sz w:val="24"/>
        </w:rPr>
        <w:t>Prezident firmy</w:t>
      </w:r>
      <w:r w:rsidRPr="00EC6053">
        <w:rPr>
          <w:rFonts w:ascii="Arial" w:hAnsi="Arial" w:cs="Arial"/>
          <w:sz w:val="24"/>
        </w:rPr>
        <w:tab/>
      </w:r>
      <w:r w:rsidRPr="00EC6053">
        <w:rPr>
          <w:rFonts w:ascii="Arial" w:hAnsi="Arial" w:cs="Arial"/>
          <w:sz w:val="24"/>
        </w:rPr>
        <w:tab/>
      </w:r>
      <w:r w:rsidRPr="00EC6053">
        <w:rPr>
          <w:rFonts w:ascii="Arial" w:hAnsi="Arial" w:cs="Arial"/>
          <w:sz w:val="24"/>
        </w:rPr>
        <w:tab/>
      </w:r>
      <w:r w:rsidRPr="00EC6053">
        <w:rPr>
          <w:rFonts w:ascii="Arial" w:hAnsi="Arial" w:cs="Arial"/>
          <w:sz w:val="24"/>
        </w:rPr>
        <w:tab/>
        <w:t>Marek Tančák</w:t>
      </w:r>
    </w:p>
    <w:p w:rsidR="00543339" w:rsidRPr="00EC6053" w:rsidRDefault="00543339" w:rsidP="002C3644">
      <w:pPr>
        <w:jc w:val="both"/>
        <w:rPr>
          <w:rFonts w:ascii="Arial" w:hAnsi="Arial" w:cs="Arial"/>
          <w:sz w:val="24"/>
        </w:rPr>
      </w:pPr>
      <w:r w:rsidRPr="00EC6053">
        <w:rPr>
          <w:rFonts w:ascii="Arial" w:hAnsi="Arial" w:cs="Arial"/>
          <w:b/>
          <w:sz w:val="24"/>
        </w:rPr>
        <w:t>Viceprezident pre marketing</w:t>
      </w:r>
      <w:r w:rsidR="00DE03DA" w:rsidRPr="00EC6053">
        <w:rPr>
          <w:rFonts w:ascii="Arial" w:hAnsi="Arial" w:cs="Arial"/>
          <w:sz w:val="24"/>
        </w:rPr>
        <w:tab/>
      </w:r>
      <w:r w:rsidR="00DE03DA" w:rsidRPr="00EC6053">
        <w:rPr>
          <w:rFonts w:ascii="Arial" w:hAnsi="Arial" w:cs="Arial"/>
          <w:sz w:val="24"/>
        </w:rPr>
        <w:tab/>
      </w:r>
      <w:r w:rsidRPr="00EC6053">
        <w:rPr>
          <w:rFonts w:ascii="Arial" w:hAnsi="Arial" w:cs="Arial"/>
          <w:sz w:val="24"/>
        </w:rPr>
        <w:t>Dominika Kubová</w:t>
      </w:r>
    </w:p>
    <w:p w:rsidR="00543339" w:rsidRPr="00EC6053" w:rsidRDefault="00543339" w:rsidP="002C3644">
      <w:pPr>
        <w:jc w:val="both"/>
        <w:rPr>
          <w:rFonts w:ascii="Arial" w:hAnsi="Arial" w:cs="Arial"/>
          <w:sz w:val="24"/>
        </w:rPr>
      </w:pPr>
      <w:r w:rsidRPr="00EC6053">
        <w:rPr>
          <w:rFonts w:ascii="Arial" w:hAnsi="Arial" w:cs="Arial"/>
          <w:b/>
          <w:sz w:val="24"/>
        </w:rPr>
        <w:t>Viceprezident pre výrobu</w:t>
      </w:r>
      <w:r w:rsidRPr="00EC6053">
        <w:rPr>
          <w:rFonts w:ascii="Arial" w:hAnsi="Arial" w:cs="Arial"/>
          <w:sz w:val="24"/>
        </w:rPr>
        <w:tab/>
      </w:r>
      <w:r w:rsidRPr="00EC6053">
        <w:rPr>
          <w:rFonts w:ascii="Arial" w:hAnsi="Arial" w:cs="Arial"/>
          <w:sz w:val="24"/>
        </w:rPr>
        <w:tab/>
        <w:t>Tamara Angelovičová</w:t>
      </w:r>
    </w:p>
    <w:p w:rsidR="00543339" w:rsidRPr="00EC6053" w:rsidRDefault="00543339" w:rsidP="002C3644">
      <w:pPr>
        <w:jc w:val="both"/>
        <w:rPr>
          <w:rFonts w:ascii="Arial" w:hAnsi="Arial" w:cs="Arial"/>
          <w:sz w:val="24"/>
        </w:rPr>
      </w:pPr>
      <w:r w:rsidRPr="00EC6053">
        <w:rPr>
          <w:rFonts w:ascii="Arial" w:hAnsi="Arial" w:cs="Arial"/>
          <w:b/>
          <w:sz w:val="24"/>
        </w:rPr>
        <w:t>Viceprezident pre financie</w:t>
      </w:r>
      <w:r w:rsidRPr="00EC6053">
        <w:rPr>
          <w:rFonts w:ascii="Arial" w:hAnsi="Arial" w:cs="Arial"/>
          <w:sz w:val="24"/>
        </w:rPr>
        <w:tab/>
      </w:r>
      <w:r w:rsidRPr="00EC6053">
        <w:rPr>
          <w:rFonts w:ascii="Arial" w:hAnsi="Arial" w:cs="Arial"/>
          <w:sz w:val="24"/>
        </w:rPr>
        <w:tab/>
        <w:t>Vanesa Antolová</w:t>
      </w:r>
    </w:p>
    <w:p w:rsidR="00543339" w:rsidRPr="00EC6053" w:rsidRDefault="00543339" w:rsidP="002C3644">
      <w:pPr>
        <w:jc w:val="both"/>
        <w:rPr>
          <w:rFonts w:ascii="Arial" w:hAnsi="Arial" w:cs="Arial"/>
          <w:sz w:val="24"/>
        </w:rPr>
      </w:pPr>
      <w:r w:rsidRPr="00EC6053">
        <w:rPr>
          <w:rFonts w:ascii="Arial" w:hAnsi="Arial" w:cs="Arial"/>
          <w:b/>
          <w:sz w:val="24"/>
        </w:rPr>
        <w:t>Viceprezident pre ľudské zdroje</w:t>
      </w:r>
      <w:r w:rsidRPr="00EC6053">
        <w:rPr>
          <w:rFonts w:ascii="Arial" w:hAnsi="Arial" w:cs="Arial"/>
          <w:sz w:val="24"/>
        </w:rPr>
        <w:tab/>
      </w:r>
      <w:r w:rsidR="00DE03DA" w:rsidRPr="00EC6053">
        <w:rPr>
          <w:rFonts w:ascii="Arial" w:hAnsi="Arial" w:cs="Arial"/>
          <w:sz w:val="24"/>
        </w:rPr>
        <w:t>Stella Džačovská</w:t>
      </w:r>
    </w:p>
    <w:p w:rsidR="00543339" w:rsidRPr="00EC6053" w:rsidRDefault="00543339" w:rsidP="002C3644">
      <w:pPr>
        <w:jc w:val="both"/>
        <w:rPr>
          <w:rFonts w:ascii="Arial" w:hAnsi="Arial" w:cs="Arial"/>
          <w:sz w:val="24"/>
        </w:rPr>
      </w:pPr>
    </w:p>
    <w:p w:rsidR="00543339" w:rsidRPr="00EC6053" w:rsidRDefault="00543339" w:rsidP="002C3644">
      <w:pPr>
        <w:jc w:val="both"/>
        <w:rPr>
          <w:rFonts w:ascii="Arial" w:hAnsi="Arial" w:cs="Arial"/>
          <w:sz w:val="24"/>
        </w:rPr>
      </w:pPr>
      <w:r w:rsidRPr="00EC6053">
        <w:rPr>
          <w:rFonts w:ascii="Arial" w:hAnsi="Arial" w:cs="Arial"/>
          <w:sz w:val="24"/>
        </w:rPr>
        <w:t xml:space="preserve">Spoločnosť má štyri oddelenia, a to oddelenie marketingu, výroby, financií a ľudských zdrojov. Organizačná štruktúra firmy je popísaná v </w:t>
      </w:r>
      <w:r w:rsidR="00253BAE" w:rsidRPr="00EC6053">
        <w:rPr>
          <w:rFonts w:ascii="Arial" w:hAnsi="Arial" w:cs="Arial"/>
          <w:sz w:val="24"/>
        </w:rPr>
        <w:t>p</w:t>
      </w:r>
      <w:r w:rsidRPr="00EC6053">
        <w:rPr>
          <w:rFonts w:ascii="Arial" w:hAnsi="Arial" w:cs="Arial"/>
          <w:sz w:val="24"/>
        </w:rPr>
        <w:t>rílohe č. 1, kde sú opísané posty všetkých zúčastnených</w:t>
      </w:r>
      <w:r w:rsidR="00253BAE" w:rsidRPr="00EC6053">
        <w:rPr>
          <w:rFonts w:ascii="Arial" w:hAnsi="Arial" w:cs="Arial"/>
          <w:sz w:val="24"/>
        </w:rPr>
        <w:t>,</w:t>
      </w:r>
      <w:r w:rsidRPr="00EC6053">
        <w:rPr>
          <w:rFonts w:ascii="Arial" w:hAnsi="Arial" w:cs="Arial"/>
          <w:sz w:val="24"/>
        </w:rPr>
        <w:t xml:space="preserve"> vrátane prezidenta, asistenta prezidenta, viceprezidentov </w:t>
      </w:r>
      <w:r w:rsidR="00EC6053">
        <w:rPr>
          <w:rFonts w:ascii="Arial" w:hAnsi="Arial" w:cs="Arial"/>
          <w:sz w:val="24"/>
        </w:rPr>
        <w:t xml:space="preserve">     </w:t>
      </w:r>
      <w:r w:rsidRPr="00EC6053">
        <w:rPr>
          <w:rFonts w:ascii="Arial" w:hAnsi="Arial" w:cs="Arial"/>
          <w:sz w:val="24"/>
        </w:rPr>
        <w:t>a 15 zamestnancov podniku.</w:t>
      </w:r>
    </w:p>
    <w:p w:rsidR="001E7D06" w:rsidRPr="00161C1A" w:rsidRDefault="001E7D06" w:rsidP="002C3644">
      <w:pPr>
        <w:jc w:val="both"/>
      </w:pPr>
    </w:p>
    <w:p w:rsidR="001E7D06" w:rsidRPr="00161C1A" w:rsidRDefault="001E7D06" w:rsidP="002C3644">
      <w:pPr>
        <w:jc w:val="both"/>
      </w:pPr>
    </w:p>
    <w:p w:rsidR="001E7D06" w:rsidRPr="00161C1A" w:rsidRDefault="001E7D06" w:rsidP="002C3644">
      <w:pPr>
        <w:jc w:val="both"/>
      </w:pPr>
    </w:p>
    <w:p w:rsidR="001E7D06" w:rsidRPr="00161C1A" w:rsidRDefault="001E7D06" w:rsidP="002C3644">
      <w:pPr>
        <w:jc w:val="both"/>
      </w:pPr>
    </w:p>
    <w:p w:rsidR="001E7D06" w:rsidRPr="00161C1A" w:rsidRDefault="001E7D06" w:rsidP="002C3644">
      <w:pPr>
        <w:jc w:val="both"/>
      </w:pPr>
    </w:p>
    <w:p w:rsidR="004D6295" w:rsidRPr="00161C1A" w:rsidRDefault="004D6295" w:rsidP="002C3644">
      <w:pPr>
        <w:jc w:val="both"/>
      </w:pPr>
    </w:p>
    <w:p w:rsidR="002C3644" w:rsidRPr="00161C1A" w:rsidRDefault="002C3644" w:rsidP="002C3644">
      <w:pPr>
        <w:jc w:val="both"/>
      </w:pPr>
    </w:p>
    <w:p w:rsidR="002C3644" w:rsidRPr="00161C1A" w:rsidRDefault="002C3644" w:rsidP="002C3644">
      <w:pPr>
        <w:jc w:val="both"/>
      </w:pPr>
    </w:p>
    <w:p w:rsidR="002C3644" w:rsidRPr="00161C1A" w:rsidRDefault="002C3644" w:rsidP="002C3644">
      <w:pPr>
        <w:jc w:val="both"/>
      </w:pPr>
    </w:p>
    <w:p w:rsidR="002C3644" w:rsidRPr="00161C1A" w:rsidRDefault="002C3644" w:rsidP="002C3644">
      <w:pPr>
        <w:jc w:val="both"/>
      </w:pPr>
    </w:p>
    <w:p w:rsidR="002C3644" w:rsidRPr="00EC6053" w:rsidRDefault="002C3644" w:rsidP="002C3644">
      <w:pPr>
        <w:pStyle w:val="Nadpis2"/>
        <w:jc w:val="both"/>
        <w:rPr>
          <w:rFonts w:ascii="Arial" w:hAnsi="Arial" w:cs="Arial"/>
          <w:color w:val="auto"/>
          <w:sz w:val="24"/>
          <w:szCs w:val="24"/>
        </w:rPr>
      </w:pPr>
      <w:bookmarkStart w:id="2" w:name="_Toc497756760"/>
      <w:r w:rsidRPr="00EC6053">
        <w:rPr>
          <w:rFonts w:ascii="Arial" w:hAnsi="Arial" w:cs="Arial"/>
          <w:color w:val="auto"/>
          <w:sz w:val="24"/>
          <w:szCs w:val="24"/>
        </w:rPr>
        <w:t>2.1  Výroba</w:t>
      </w:r>
      <w:bookmarkEnd w:id="2"/>
    </w:p>
    <w:p w:rsidR="002C3644" w:rsidRPr="00EC6053" w:rsidRDefault="002C3644" w:rsidP="002C3644">
      <w:pPr>
        <w:jc w:val="both"/>
        <w:rPr>
          <w:rFonts w:ascii="Arial" w:hAnsi="Arial" w:cs="Arial"/>
          <w:sz w:val="24"/>
          <w:szCs w:val="24"/>
        </w:rPr>
      </w:pPr>
    </w:p>
    <w:p w:rsidR="002C3644" w:rsidRPr="00EC6053" w:rsidRDefault="002C3644" w:rsidP="002C3644">
      <w:pPr>
        <w:spacing w:after="0"/>
        <w:jc w:val="both"/>
        <w:rPr>
          <w:rFonts w:ascii="Arial" w:hAnsi="Arial" w:cs="Arial"/>
          <w:sz w:val="24"/>
          <w:szCs w:val="24"/>
        </w:rPr>
      </w:pPr>
      <w:r w:rsidRPr="00EC6053">
        <w:rPr>
          <w:rFonts w:ascii="Arial" w:hAnsi="Arial" w:cs="Arial"/>
          <w:sz w:val="24"/>
          <w:szCs w:val="24"/>
        </w:rPr>
        <w:t>Mark Group, JA firma sa v tomto školskom roku bude zaoberať výrobou sladkých pochutín pre študentov pre dané obdobie. Vyrobené výrobky budú určené na predaj naším študentom, prípadne aj iným záujemcom. Získané financie budú použité na nákup surovín pre ďalšiu výrobu, a taktiež na platy a vyplatenie dividend.</w:t>
      </w:r>
    </w:p>
    <w:p w:rsidR="002C3644" w:rsidRPr="00EC6053" w:rsidRDefault="002C3644" w:rsidP="002C3644">
      <w:pPr>
        <w:spacing w:after="0"/>
        <w:jc w:val="both"/>
        <w:rPr>
          <w:rFonts w:ascii="Arial" w:hAnsi="Arial" w:cs="Arial"/>
          <w:sz w:val="24"/>
          <w:szCs w:val="24"/>
        </w:rPr>
      </w:pPr>
    </w:p>
    <w:p w:rsidR="002C3644" w:rsidRPr="00EC6053" w:rsidRDefault="002C3644" w:rsidP="002C3644">
      <w:pPr>
        <w:spacing w:after="0"/>
        <w:jc w:val="both"/>
        <w:rPr>
          <w:rFonts w:ascii="Arial" w:hAnsi="Arial" w:cs="Arial"/>
          <w:sz w:val="24"/>
          <w:szCs w:val="24"/>
        </w:rPr>
      </w:pPr>
    </w:p>
    <w:p w:rsidR="002C3644" w:rsidRPr="00EC6053" w:rsidRDefault="002C3644" w:rsidP="002C3644">
      <w:pPr>
        <w:spacing w:after="0"/>
        <w:jc w:val="both"/>
        <w:rPr>
          <w:rFonts w:ascii="Arial" w:hAnsi="Arial" w:cs="Arial"/>
          <w:sz w:val="24"/>
          <w:szCs w:val="24"/>
        </w:rPr>
      </w:pPr>
      <w:r w:rsidRPr="00EC6053">
        <w:rPr>
          <w:rFonts w:ascii="Arial" w:hAnsi="Arial" w:cs="Arial"/>
          <w:sz w:val="24"/>
          <w:szCs w:val="24"/>
        </w:rPr>
        <w:t>Popis výrobkov:</w:t>
      </w:r>
    </w:p>
    <w:p w:rsidR="002C3644" w:rsidRPr="00EC6053" w:rsidRDefault="002C3644" w:rsidP="002C3644">
      <w:pPr>
        <w:spacing w:after="0"/>
        <w:jc w:val="both"/>
        <w:rPr>
          <w:rFonts w:ascii="Arial" w:hAnsi="Arial" w:cs="Arial"/>
          <w:sz w:val="24"/>
          <w:szCs w:val="24"/>
        </w:rPr>
      </w:pPr>
    </w:p>
    <w:p w:rsidR="002C3644" w:rsidRDefault="002C3644" w:rsidP="002C3644">
      <w:pPr>
        <w:spacing w:after="0"/>
        <w:jc w:val="both"/>
        <w:rPr>
          <w:rFonts w:ascii="Arial" w:hAnsi="Arial" w:cs="Arial"/>
          <w:sz w:val="24"/>
          <w:szCs w:val="24"/>
          <w:u w:val="single"/>
        </w:rPr>
      </w:pPr>
      <w:r w:rsidRPr="00EC6053">
        <w:rPr>
          <w:rFonts w:ascii="Arial" w:hAnsi="Arial" w:cs="Arial"/>
          <w:sz w:val="24"/>
          <w:szCs w:val="24"/>
          <w:u w:val="single"/>
        </w:rPr>
        <w:t>Čokoládové postavičky</w:t>
      </w:r>
    </w:p>
    <w:p w:rsidR="00EC6053" w:rsidRPr="00EC6053" w:rsidRDefault="00EC6053" w:rsidP="002C3644">
      <w:pPr>
        <w:spacing w:after="0"/>
        <w:jc w:val="both"/>
        <w:rPr>
          <w:rFonts w:ascii="Arial" w:hAnsi="Arial" w:cs="Arial"/>
          <w:sz w:val="24"/>
          <w:szCs w:val="24"/>
          <w:u w:val="single"/>
        </w:rPr>
      </w:pPr>
    </w:p>
    <w:p w:rsidR="002C3644" w:rsidRPr="00EC6053" w:rsidRDefault="002C3644" w:rsidP="002C3644">
      <w:pPr>
        <w:spacing w:after="0"/>
        <w:jc w:val="both"/>
        <w:rPr>
          <w:rFonts w:ascii="Arial" w:hAnsi="Arial" w:cs="Arial"/>
          <w:sz w:val="24"/>
          <w:szCs w:val="24"/>
        </w:rPr>
      </w:pPr>
      <w:r w:rsidRPr="00EC6053">
        <w:rPr>
          <w:rFonts w:ascii="Arial" w:hAnsi="Arial" w:cs="Arial"/>
          <w:sz w:val="24"/>
          <w:szCs w:val="24"/>
        </w:rPr>
        <w:t>Ako oddelenie výroby sme sa rozhodli vlastnoručne vyrábať na vianočné obdobie čokoládky s vianočným motívom. Čokoládky budú vyrobené z roztopenej bielej čokolády do ktorej budeme pridávať sladkosti tak, aby to vyzeralo ako vianočná postavička. Po stuhnutí ich nakrájame, zabalíme do fólie a obviažeme stužkou. Našimi dodávateľmi pre výrobu tohto produktu budú obchodné reťazce Tesco, a. s.  a Kaufland,  v. o. s.</w:t>
      </w:r>
    </w:p>
    <w:p w:rsidR="002C3644" w:rsidRPr="00EC6053" w:rsidRDefault="002C3644" w:rsidP="002C3644">
      <w:pPr>
        <w:spacing w:after="0"/>
        <w:jc w:val="both"/>
        <w:rPr>
          <w:rFonts w:ascii="Arial" w:hAnsi="Arial" w:cs="Arial"/>
          <w:sz w:val="24"/>
          <w:szCs w:val="24"/>
        </w:rPr>
      </w:pPr>
    </w:p>
    <w:p w:rsidR="002C3644" w:rsidRPr="00EC6053" w:rsidRDefault="002C3644" w:rsidP="002C3644">
      <w:pPr>
        <w:spacing w:after="0"/>
        <w:jc w:val="both"/>
        <w:rPr>
          <w:rFonts w:ascii="Arial" w:hAnsi="Arial" w:cs="Arial"/>
          <w:sz w:val="24"/>
          <w:szCs w:val="24"/>
        </w:rPr>
      </w:pPr>
    </w:p>
    <w:p w:rsidR="002C3644" w:rsidRDefault="002C3644" w:rsidP="002C3644">
      <w:pPr>
        <w:spacing w:after="0"/>
        <w:jc w:val="both"/>
        <w:rPr>
          <w:rFonts w:ascii="Arial" w:hAnsi="Arial" w:cs="Arial"/>
          <w:sz w:val="24"/>
          <w:szCs w:val="24"/>
          <w:u w:val="single"/>
        </w:rPr>
      </w:pPr>
      <w:r w:rsidRPr="00EC6053">
        <w:rPr>
          <w:rFonts w:ascii="Arial" w:hAnsi="Arial" w:cs="Arial"/>
          <w:sz w:val="24"/>
          <w:szCs w:val="24"/>
          <w:u w:val="single"/>
        </w:rPr>
        <w:t>Čokoládové kocky</w:t>
      </w:r>
    </w:p>
    <w:p w:rsidR="00EC6053" w:rsidRPr="00EC6053" w:rsidRDefault="00EC6053" w:rsidP="002C3644">
      <w:pPr>
        <w:spacing w:after="0"/>
        <w:jc w:val="both"/>
        <w:rPr>
          <w:rFonts w:ascii="Arial" w:hAnsi="Arial" w:cs="Arial"/>
          <w:sz w:val="24"/>
          <w:szCs w:val="24"/>
          <w:u w:val="single"/>
        </w:rPr>
      </w:pPr>
    </w:p>
    <w:p w:rsidR="002C3644" w:rsidRPr="00EC6053" w:rsidRDefault="002C3644" w:rsidP="002C3644">
      <w:pPr>
        <w:spacing w:after="0"/>
        <w:jc w:val="both"/>
        <w:rPr>
          <w:rFonts w:ascii="Arial" w:hAnsi="Arial" w:cs="Arial"/>
          <w:sz w:val="24"/>
          <w:szCs w:val="24"/>
        </w:rPr>
      </w:pPr>
      <w:r w:rsidRPr="00EC6053">
        <w:rPr>
          <w:rFonts w:ascii="Arial" w:hAnsi="Arial" w:cs="Arial"/>
          <w:sz w:val="24"/>
          <w:szCs w:val="24"/>
        </w:rPr>
        <w:t>Tieto výrobky budú vyrobené z tmavej čokolády. Na roztopenú čokoládu naukladáme keksíky a zalejeme čokoládou. Na vrch ako ozdobu sme zvolili farebné čokoládové dražé. Necháme stuhnúť a nakrájame na kocky primeranej veľkosti. Zabalíme do fólie a zaviažeme ozdobnou stužkou. Dodávateľmi pre výrobu týchto produktov budú taktiež obchodn</w:t>
      </w:r>
      <w:r w:rsidR="003B2207" w:rsidRPr="00EC6053">
        <w:rPr>
          <w:rFonts w:ascii="Arial" w:hAnsi="Arial" w:cs="Arial"/>
          <w:sz w:val="24"/>
          <w:szCs w:val="24"/>
        </w:rPr>
        <w:t>é reťazce</w:t>
      </w:r>
      <w:r w:rsidR="00253BAE" w:rsidRPr="00EC6053">
        <w:rPr>
          <w:rFonts w:ascii="Arial" w:hAnsi="Arial" w:cs="Arial"/>
          <w:sz w:val="24"/>
          <w:szCs w:val="24"/>
        </w:rPr>
        <w:t xml:space="preserve"> </w:t>
      </w:r>
      <w:r w:rsidR="003B2207" w:rsidRPr="00EC6053">
        <w:rPr>
          <w:rFonts w:ascii="Arial" w:hAnsi="Arial" w:cs="Arial"/>
          <w:sz w:val="24"/>
          <w:szCs w:val="24"/>
        </w:rPr>
        <w:t xml:space="preserve">Tesco, a.s. </w:t>
      </w:r>
      <w:r w:rsidRPr="00EC6053">
        <w:rPr>
          <w:rFonts w:ascii="Arial" w:hAnsi="Arial" w:cs="Arial"/>
          <w:sz w:val="24"/>
          <w:szCs w:val="24"/>
        </w:rPr>
        <w:t>a Kaufland,  v.o.s.</w:t>
      </w:r>
    </w:p>
    <w:p w:rsidR="002C3644" w:rsidRPr="00EC6053" w:rsidRDefault="002C3644" w:rsidP="002C3644">
      <w:pPr>
        <w:jc w:val="both"/>
        <w:rPr>
          <w:rFonts w:ascii="Arial" w:hAnsi="Arial" w:cs="Arial"/>
          <w:sz w:val="24"/>
          <w:szCs w:val="24"/>
        </w:rPr>
      </w:pPr>
    </w:p>
    <w:p w:rsidR="003B2207" w:rsidRPr="00161C1A" w:rsidRDefault="003B2207" w:rsidP="002C3644">
      <w:pPr>
        <w:jc w:val="both"/>
      </w:pPr>
    </w:p>
    <w:p w:rsidR="003B2207" w:rsidRPr="00161C1A" w:rsidRDefault="003B2207" w:rsidP="002C3644">
      <w:pPr>
        <w:jc w:val="both"/>
      </w:pPr>
    </w:p>
    <w:p w:rsidR="003B2207" w:rsidRPr="00161C1A" w:rsidRDefault="003B2207" w:rsidP="002C3644">
      <w:pPr>
        <w:jc w:val="both"/>
      </w:pPr>
    </w:p>
    <w:p w:rsidR="003B2207" w:rsidRPr="00161C1A" w:rsidRDefault="003B2207" w:rsidP="002C3644">
      <w:pPr>
        <w:jc w:val="both"/>
      </w:pPr>
    </w:p>
    <w:p w:rsidR="003B2207" w:rsidRPr="00161C1A" w:rsidRDefault="003B2207" w:rsidP="002C3644">
      <w:pPr>
        <w:jc w:val="both"/>
      </w:pPr>
    </w:p>
    <w:p w:rsidR="003B2207" w:rsidRPr="00161C1A" w:rsidRDefault="003B2207" w:rsidP="002C3644">
      <w:pPr>
        <w:jc w:val="both"/>
      </w:pPr>
    </w:p>
    <w:p w:rsidR="003B2207" w:rsidRPr="00161C1A" w:rsidRDefault="003B2207" w:rsidP="002C3644">
      <w:pPr>
        <w:jc w:val="both"/>
      </w:pPr>
    </w:p>
    <w:p w:rsidR="003B2207" w:rsidRPr="00161C1A" w:rsidRDefault="003B2207" w:rsidP="002C3644">
      <w:pPr>
        <w:jc w:val="both"/>
      </w:pPr>
    </w:p>
    <w:p w:rsidR="003B2207" w:rsidRPr="00EC6053" w:rsidRDefault="003B2207" w:rsidP="008A021D">
      <w:pPr>
        <w:pStyle w:val="Nadpis2"/>
        <w:spacing w:before="0"/>
        <w:rPr>
          <w:rFonts w:ascii="Arial" w:hAnsi="Arial" w:cs="Arial"/>
          <w:color w:val="auto"/>
        </w:rPr>
      </w:pPr>
      <w:bookmarkStart w:id="3" w:name="_Toc497756761"/>
      <w:r w:rsidRPr="00EC6053">
        <w:rPr>
          <w:rFonts w:ascii="Arial" w:hAnsi="Arial" w:cs="Arial"/>
          <w:color w:val="auto"/>
        </w:rPr>
        <w:t>2.2  Financie</w:t>
      </w:r>
      <w:bookmarkEnd w:id="3"/>
    </w:p>
    <w:p w:rsidR="003B2207" w:rsidRPr="00161C1A" w:rsidRDefault="003B2207" w:rsidP="008A021D">
      <w:pPr>
        <w:spacing w:after="0"/>
      </w:pPr>
    </w:p>
    <w:p w:rsidR="003B2207" w:rsidRPr="00EC6053" w:rsidRDefault="003B2207" w:rsidP="008A021D">
      <w:pPr>
        <w:spacing w:after="0"/>
        <w:jc w:val="both"/>
        <w:rPr>
          <w:rFonts w:ascii="Arial" w:hAnsi="Arial" w:cs="Arial"/>
          <w:sz w:val="24"/>
          <w:szCs w:val="24"/>
        </w:rPr>
      </w:pPr>
      <w:r w:rsidRPr="00EC6053">
        <w:rPr>
          <w:rFonts w:ascii="Arial" w:hAnsi="Arial" w:cs="Arial"/>
          <w:sz w:val="24"/>
          <w:szCs w:val="24"/>
        </w:rPr>
        <w:t>V našej firmy nám ide predovšetkým o uspokojenie potrieb našich zákazníkov čo v najväčšom rozsahu , najlepšej kvalite a v takých platobných podmienkach, ktoré budú vyhovovať obom stranám. Tento princíp ovláda všetky naše oddelenia. V oddelení financií, sa snažíme naše náklady premyslieť, zhodnotiť a následne vybrať čo najvhodnejšiu možnosť aby sme nepriviedli našu firmu do krachu, naši zamestnanci boli vhodne odmenení a akcionárom boli odovzdané ich dividendy. Naše záväzky sú pre nás veľmi dôležité a ich zodpovedanie je urgentné.</w:t>
      </w:r>
    </w:p>
    <w:p w:rsidR="00253BAE" w:rsidRPr="00EC6053" w:rsidRDefault="00253BAE" w:rsidP="008A021D">
      <w:pPr>
        <w:spacing w:after="0"/>
        <w:rPr>
          <w:rFonts w:ascii="Arial" w:hAnsi="Arial" w:cs="Arial"/>
          <w:sz w:val="24"/>
          <w:szCs w:val="24"/>
        </w:rPr>
      </w:pPr>
    </w:p>
    <w:p w:rsidR="003B2207" w:rsidRPr="00EC6053" w:rsidRDefault="003B2207" w:rsidP="008A021D">
      <w:pPr>
        <w:spacing w:after="0"/>
        <w:rPr>
          <w:rFonts w:ascii="Arial" w:hAnsi="Arial" w:cs="Arial"/>
          <w:sz w:val="24"/>
          <w:szCs w:val="24"/>
        </w:rPr>
      </w:pPr>
      <w:r w:rsidRPr="00EC6053">
        <w:rPr>
          <w:rFonts w:ascii="Arial" w:hAnsi="Arial" w:cs="Arial"/>
          <w:sz w:val="24"/>
          <w:szCs w:val="24"/>
        </w:rPr>
        <w:t>Náklady</w:t>
      </w:r>
    </w:p>
    <w:p w:rsidR="008A021D" w:rsidRPr="00EC6053" w:rsidRDefault="008A021D" w:rsidP="008A021D">
      <w:pPr>
        <w:spacing w:after="0"/>
        <w:rPr>
          <w:rFonts w:ascii="Arial" w:hAnsi="Arial" w:cs="Arial"/>
          <w:sz w:val="24"/>
          <w:szCs w:val="24"/>
        </w:rPr>
      </w:pPr>
    </w:p>
    <w:p w:rsidR="003B2207" w:rsidRPr="00EC6053" w:rsidRDefault="003B2207" w:rsidP="008A021D">
      <w:pPr>
        <w:spacing w:after="0"/>
        <w:jc w:val="both"/>
        <w:rPr>
          <w:rFonts w:ascii="Arial" w:hAnsi="Arial" w:cs="Arial"/>
          <w:sz w:val="24"/>
          <w:szCs w:val="24"/>
        </w:rPr>
      </w:pPr>
      <w:r w:rsidRPr="00EC6053">
        <w:rPr>
          <w:rFonts w:ascii="Arial" w:hAnsi="Arial" w:cs="Arial"/>
          <w:sz w:val="24"/>
          <w:szCs w:val="24"/>
        </w:rPr>
        <w:t xml:space="preserve">Náklady na výrobu našej </w:t>
      </w:r>
      <w:r w:rsidR="00253BAE" w:rsidRPr="00EC6053">
        <w:rPr>
          <w:rFonts w:ascii="Arial" w:hAnsi="Arial" w:cs="Arial"/>
          <w:sz w:val="24"/>
          <w:szCs w:val="24"/>
        </w:rPr>
        <w:t>tematickej</w:t>
      </w:r>
      <w:r w:rsidRPr="00EC6053">
        <w:rPr>
          <w:rFonts w:ascii="Arial" w:hAnsi="Arial" w:cs="Arial"/>
          <w:sz w:val="24"/>
          <w:szCs w:val="24"/>
        </w:rPr>
        <w:t xml:space="preserve"> čokoládky sa pohybujú okolo sumy 0,46€. Táto suma nemusí byť presná vzhľadom k možným vyskytnutým chybám vo výrobe.</w:t>
      </w:r>
    </w:p>
    <w:p w:rsidR="00253BAE" w:rsidRPr="00EC6053" w:rsidRDefault="00253BAE" w:rsidP="008A021D">
      <w:pPr>
        <w:spacing w:after="0"/>
        <w:rPr>
          <w:rFonts w:ascii="Arial" w:hAnsi="Arial" w:cs="Arial"/>
          <w:sz w:val="24"/>
          <w:szCs w:val="24"/>
        </w:rPr>
      </w:pPr>
    </w:p>
    <w:p w:rsidR="003B2207" w:rsidRPr="00EC6053" w:rsidRDefault="003B2207" w:rsidP="008A021D">
      <w:pPr>
        <w:spacing w:after="0"/>
        <w:rPr>
          <w:rFonts w:ascii="Arial" w:hAnsi="Arial" w:cs="Arial"/>
          <w:sz w:val="24"/>
          <w:szCs w:val="24"/>
        </w:rPr>
      </w:pPr>
      <w:r w:rsidRPr="00EC6053">
        <w:rPr>
          <w:rFonts w:ascii="Arial" w:hAnsi="Arial" w:cs="Arial"/>
          <w:sz w:val="24"/>
          <w:szCs w:val="24"/>
        </w:rPr>
        <w:t xml:space="preserve">Konkurenčné ceny </w:t>
      </w:r>
    </w:p>
    <w:p w:rsidR="008A021D" w:rsidRPr="00EC6053" w:rsidRDefault="008A021D" w:rsidP="008A021D">
      <w:pPr>
        <w:spacing w:after="0"/>
        <w:rPr>
          <w:rFonts w:ascii="Arial" w:hAnsi="Arial" w:cs="Arial"/>
          <w:sz w:val="24"/>
          <w:szCs w:val="24"/>
        </w:rPr>
      </w:pPr>
    </w:p>
    <w:p w:rsidR="003B2207" w:rsidRPr="00EC6053" w:rsidRDefault="003B2207" w:rsidP="008A021D">
      <w:pPr>
        <w:spacing w:after="0"/>
        <w:jc w:val="both"/>
        <w:rPr>
          <w:rFonts w:ascii="Arial" w:hAnsi="Arial" w:cs="Arial"/>
          <w:sz w:val="24"/>
          <w:szCs w:val="24"/>
        </w:rPr>
      </w:pPr>
      <w:r w:rsidRPr="00EC6053">
        <w:rPr>
          <w:rFonts w:ascii="Arial" w:hAnsi="Arial" w:cs="Arial"/>
          <w:sz w:val="24"/>
          <w:szCs w:val="24"/>
        </w:rPr>
        <w:t xml:space="preserve">Na trhu sa produkty z cukrárskej oblasti pohybujú na dosť vysokej platobnej úrovni, ktorá by mala zodpovedať ich kvalitu. Myslíme, že symbolická cena 1 € je v skutku </w:t>
      </w:r>
      <w:r w:rsidR="00253BAE" w:rsidRPr="00EC6053">
        <w:rPr>
          <w:rFonts w:ascii="Arial" w:hAnsi="Arial" w:cs="Arial"/>
          <w:sz w:val="24"/>
          <w:szCs w:val="24"/>
        </w:rPr>
        <w:t>odôvodnená</w:t>
      </w:r>
      <w:r w:rsidRPr="00EC6053">
        <w:rPr>
          <w:rFonts w:ascii="Arial" w:hAnsi="Arial" w:cs="Arial"/>
          <w:sz w:val="24"/>
          <w:szCs w:val="24"/>
        </w:rPr>
        <w:t>. Cena je vhodná určená v rámci špeciálnych maškŕt (</w:t>
      </w:r>
      <w:r w:rsidR="00253BAE" w:rsidRPr="00EC6053">
        <w:rPr>
          <w:rFonts w:ascii="Arial" w:hAnsi="Arial" w:cs="Arial"/>
          <w:sz w:val="24"/>
          <w:szCs w:val="24"/>
        </w:rPr>
        <w:t>tematických</w:t>
      </w:r>
      <w:r w:rsidRPr="00EC6053">
        <w:rPr>
          <w:rFonts w:ascii="Arial" w:hAnsi="Arial" w:cs="Arial"/>
          <w:sz w:val="24"/>
          <w:szCs w:val="24"/>
        </w:rPr>
        <w:t xml:space="preserve">), ku ktorým sa môžu zákazníci na trhu dostať. </w:t>
      </w:r>
    </w:p>
    <w:p w:rsidR="00253BAE" w:rsidRPr="00EC6053" w:rsidRDefault="00253BAE" w:rsidP="008A021D">
      <w:pPr>
        <w:spacing w:after="0"/>
        <w:rPr>
          <w:rFonts w:ascii="Arial" w:hAnsi="Arial" w:cs="Arial"/>
          <w:sz w:val="24"/>
          <w:szCs w:val="24"/>
        </w:rPr>
      </w:pPr>
    </w:p>
    <w:p w:rsidR="003B2207" w:rsidRPr="00EC6053" w:rsidRDefault="003B2207" w:rsidP="008A021D">
      <w:pPr>
        <w:spacing w:after="0"/>
        <w:rPr>
          <w:rFonts w:ascii="Arial" w:hAnsi="Arial" w:cs="Arial"/>
          <w:sz w:val="24"/>
          <w:szCs w:val="24"/>
        </w:rPr>
      </w:pPr>
      <w:r w:rsidRPr="00EC6053">
        <w:rPr>
          <w:rFonts w:ascii="Arial" w:hAnsi="Arial" w:cs="Arial"/>
          <w:sz w:val="24"/>
          <w:szCs w:val="24"/>
        </w:rPr>
        <w:t>Dopyt zákazníkov</w:t>
      </w:r>
    </w:p>
    <w:p w:rsidR="008A021D" w:rsidRPr="00EC6053" w:rsidRDefault="008A021D" w:rsidP="008A021D">
      <w:pPr>
        <w:spacing w:after="0"/>
        <w:rPr>
          <w:rFonts w:ascii="Arial" w:hAnsi="Arial" w:cs="Arial"/>
          <w:sz w:val="24"/>
          <w:szCs w:val="24"/>
        </w:rPr>
      </w:pPr>
    </w:p>
    <w:p w:rsidR="003B2207" w:rsidRPr="00EC6053" w:rsidRDefault="003B2207" w:rsidP="008A021D">
      <w:pPr>
        <w:spacing w:after="0"/>
        <w:jc w:val="both"/>
        <w:rPr>
          <w:rFonts w:ascii="Arial" w:hAnsi="Arial" w:cs="Arial"/>
          <w:sz w:val="24"/>
          <w:szCs w:val="24"/>
        </w:rPr>
      </w:pPr>
      <w:r w:rsidRPr="00EC6053">
        <w:rPr>
          <w:rFonts w:ascii="Arial" w:hAnsi="Arial" w:cs="Arial"/>
          <w:sz w:val="24"/>
          <w:szCs w:val="24"/>
        </w:rPr>
        <w:t>Ako sme v našom prieskume zistili, ľudia sú si ochotní v nami uvedenej cene zakúpiť náš produkt. Tento produkt je veľmi výnimočný hlavne svojou podstatou a to, že je celý jedlý a jeho námet spočíva od nami danej, alebo od zákazníkovej požiadavky. Už len pre túto skutočnosť predpokladáme, že jeho uvedenie na trh môže potencionálnych zákazníkov ohromiť a doviesť k následnej kúpe či už ako darček alebo pre vlastné potešenie</w:t>
      </w:r>
    </w:p>
    <w:p w:rsidR="003B2207" w:rsidRPr="00EC6053" w:rsidRDefault="003B2207" w:rsidP="008A021D">
      <w:pPr>
        <w:spacing w:after="0"/>
        <w:jc w:val="both"/>
        <w:rPr>
          <w:rFonts w:ascii="Arial" w:hAnsi="Arial" w:cs="Arial"/>
          <w:sz w:val="24"/>
          <w:szCs w:val="24"/>
        </w:rPr>
      </w:pPr>
    </w:p>
    <w:p w:rsidR="003B2207" w:rsidRPr="00EC6053" w:rsidRDefault="003B2207" w:rsidP="008A021D">
      <w:pPr>
        <w:spacing w:after="0"/>
        <w:rPr>
          <w:rFonts w:ascii="Arial" w:hAnsi="Arial" w:cs="Arial"/>
          <w:sz w:val="24"/>
          <w:szCs w:val="24"/>
        </w:rPr>
      </w:pPr>
      <w:r w:rsidRPr="00EC6053">
        <w:rPr>
          <w:rFonts w:ascii="Arial" w:hAnsi="Arial" w:cs="Arial"/>
          <w:sz w:val="24"/>
          <w:szCs w:val="24"/>
        </w:rPr>
        <w:t>Počiatočný kapitál: vklady akcionárov: 100 * 2€</w:t>
      </w:r>
    </w:p>
    <w:p w:rsidR="003B2207" w:rsidRPr="00EC6053" w:rsidRDefault="003B2207" w:rsidP="008A021D">
      <w:pPr>
        <w:spacing w:after="0"/>
        <w:rPr>
          <w:rFonts w:ascii="Arial" w:hAnsi="Arial" w:cs="Arial"/>
          <w:sz w:val="24"/>
          <w:szCs w:val="24"/>
        </w:rPr>
      </w:pPr>
      <w:r w:rsidRPr="00EC6053">
        <w:rPr>
          <w:rFonts w:ascii="Arial" w:hAnsi="Arial" w:cs="Arial"/>
          <w:sz w:val="24"/>
          <w:szCs w:val="24"/>
        </w:rPr>
        <w:t>Spolu: 200€</w:t>
      </w:r>
    </w:p>
    <w:p w:rsidR="00601340" w:rsidRPr="00EC6053" w:rsidRDefault="00601340" w:rsidP="008A021D">
      <w:pPr>
        <w:spacing w:after="0"/>
        <w:rPr>
          <w:rFonts w:ascii="Arial" w:hAnsi="Arial" w:cs="Arial"/>
          <w:sz w:val="24"/>
          <w:szCs w:val="24"/>
        </w:rPr>
      </w:pPr>
    </w:p>
    <w:p w:rsidR="003B2207" w:rsidRPr="00EC6053" w:rsidRDefault="003B2207" w:rsidP="008A021D">
      <w:pPr>
        <w:spacing w:after="0"/>
        <w:rPr>
          <w:rFonts w:ascii="Arial" w:hAnsi="Arial" w:cs="Arial"/>
          <w:sz w:val="24"/>
          <w:szCs w:val="24"/>
        </w:rPr>
      </w:pPr>
      <w:r w:rsidRPr="00EC6053">
        <w:rPr>
          <w:rFonts w:ascii="Arial" w:hAnsi="Arial" w:cs="Arial"/>
          <w:sz w:val="24"/>
          <w:szCs w:val="24"/>
        </w:rPr>
        <w:t>Rozpočet nepriamych nákladov:</w:t>
      </w:r>
    </w:p>
    <w:p w:rsidR="00601340" w:rsidRPr="00EC6053" w:rsidRDefault="00601340" w:rsidP="008A021D">
      <w:pPr>
        <w:spacing w:after="0"/>
        <w:rPr>
          <w:rFonts w:ascii="Arial" w:hAnsi="Arial" w:cs="Arial"/>
          <w:sz w:val="24"/>
          <w:szCs w:val="24"/>
        </w:rPr>
      </w:pPr>
    </w:p>
    <w:p w:rsidR="003B2207" w:rsidRPr="00EC6053" w:rsidRDefault="003B2207" w:rsidP="008A021D">
      <w:pPr>
        <w:spacing w:after="0"/>
        <w:jc w:val="both"/>
        <w:rPr>
          <w:rFonts w:ascii="Arial" w:hAnsi="Arial" w:cs="Arial"/>
          <w:sz w:val="24"/>
          <w:szCs w:val="24"/>
        </w:rPr>
      </w:pPr>
      <w:r w:rsidRPr="00EC6053">
        <w:rPr>
          <w:rFonts w:ascii="Arial" w:hAnsi="Arial" w:cs="Arial"/>
          <w:sz w:val="24"/>
          <w:szCs w:val="24"/>
        </w:rPr>
        <w:t>Marketing (prezentácia, reklama, propagácia)</w:t>
      </w:r>
      <w:r w:rsidRPr="00EC6053">
        <w:rPr>
          <w:rFonts w:ascii="Arial" w:hAnsi="Arial" w:cs="Arial"/>
          <w:sz w:val="24"/>
          <w:szCs w:val="24"/>
        </w:rPr>
        <w:tab/>
        <w:t>2€</w:t>
      </w:r>
    </w:p>
    <w:p w:rsidR="003B2207" w:rsidRPr="00EC6053" w:rsidRDefault="003B2207" w:rsidP="008A021D">
      <w:pPr>
        <w:spacing w:after="0"/>
        <w:jc w:val="both"/>
        <w:rPr>
          <w:rFonts w:ascii="Arial" w:hAnsi="Arial" w:cs="Arial"/>
          <w:sz w:val="24"/>
          <w:szCs w:val="24"/>
        </w:rPr>
      </w:pPr>
      <w:r w:rsidRPr="00EC6053">
        <w:rPr>
          <w:rFonts w:ascii="Arial" w:hAnsi="Arial" w:cs="Arial"/>
          <w:sz w:val="24"/>
          <w:szCs w:val="24"/>
        </w:rPr>
        <w:t>Kancelárske potreby(papier, písacie potreby)</w:t>
      </w:r>
      <w:r w:rsidRPr="00EC6053">
        <w:rPr>
          <w:rFonts w:ascii="Arial" w:hAnsi="Arial" w:cs="Arial"/>
          <w:sz w:val="24"/>
          <w:szCs w:val="24"/>
        </w:rPr>
        <w:tab/>
        <w:t>2€</w:t>
      </w:r>
    </w:p>
    <w:p w:rsidR="003B2207" w:rsidRPr="00EC6053" w:rsidRDefault="003B2207" w:rsidP="008A021D">
      <w:pPr>
        <w:spacing w:after="0"/>
        <w:rPr>
          <w:rFonts w:ascii="Arial" w:hAnsi="Arial" w:cs="Arial"/>
          <w:sz w:val="24"/>
          <w:szCs w:val="24"/>
        </w:rPr>
      </w:pPr>
    </w:p>
    <w:p w:rsidR="00601340" w:rsidRDefault="00601340" w:rsidP="003B2207">
      <w:pPr>
        <w:rPr>
          <w:sz w:val="24"/>
          <w:szCs w:val="24"/>
        </w:rPr>
      </w:pPr>
    </w:p>
    <w:p w:rsidR="00EC6053" w:rsidRDefault="00EC6053" w:rsidP="003B2207">
      <w:pPr>
        <w:rPr>
          <w:sz w:val="24"/>
          <w:szCs w:val="24"/>
        </w:rPr>
      </w:pPr>
    </w:p>
    <w:p w:rsidR="00EC6053" w:rsidRPr="00EC6053" w:rsidRDefault="00EC6053" w:rsidP="003B2207">
      <w:pPr>
        <w:rPr>
          <w:sz w:val="24"/>
          <w:szCs w:val="24"/>
        </w:rPr>
      </w:pPr>
    </w:p>
    <w:p w:rsidR="003B2207" w:rsidRDefault="003B2207" w:rsidP="00EC6053">
      <w:pPr>
        <w:pStyle w:val="Nadpis2"/>
        <w:spacing w:before="0"/>
        <w:rPr>
          <w:rFonts w:ascii="Arial" w:hAnsi="Arial" w:cs="Arial"/>
          <w:color w:val="auto"/>
        </w:rPr>
      </w:pPr>
      <w:r w:rsidRPr="00EC6053">
        <w:rPr>
          <w:rFonts w:ascii="Arial" w:hAnsi="Arial" w:cs="Arial"/>
          <w:color w:val="auto"/>
        </w:rPr>
        <w:t>Kalkulácie</w:t>
      </w:r>
    </w:p>
    <w:p w:rsidR="00EC6053" w:rsidRPr="00EC6053" w:rsidRDefault="00EC6053" w:rsidP="00EC6053"/>
    <w:p w:rsidR="005A45BD" w:rsidRPr="008A021D" w:rsidRDefault="005A45BD" w:rsidP="005A45BD">
      <w:pPr>
        <w:rPr>
          <w:rFonts w:ascii="Arial" w:hAnsi="Arial" w:cs="Arial"/>
          <w:sz w:val="24"/>
        </w:rPr>
      </w:pPr>
      <w:r>
        <w:rPr>
          <w:sz w:val="28"/>
        </w:rPr>
        <w:t xml:space="preserve">1, </w:t>
      </w:r>
      <w:r w:rsidRPr="008A021D">
        <w:rPr>
          <w:rFonts w:ascii="Arial" w:hAnsi="Arial" w:cs="Arial"/>
          <w:sz w:val="24"/>
        </w:rPr>
        <w:t>Tematická čokoládka</w:t>
      </w:r>
      <w:r>
        <w:rPr>
          <w:rFonts w:ascii="Arial" w:hAnsi="Arial" w:cs="Arial"/>
          <w:sz w:val="24"/>
        </w:rPr>
        <w:t>:</w:t>
      </w:r>
    </w:p>
    <w:tbl>
      <w:tblPr>
        <w:tblStyle w:val="Mriekatabuky"/>
        <w:tblW w:w="8008" w:type="dxa"/>
        <w:jc w:val="center"/>
        <w:tblBorders>
          <w:top w:val="single" w:sz="12" w:space="0" w:color="8F0F0F"/>
          <w:left w:val="single" w:sz="12" w:space="0" w:color="8F0F0F"/>
          <w:bottom w:val="single" w:sz="12" w:space="0" w:color="8F0F0F"/>
          <w:right w:val="single" w:sz="12" w:space="0" w:color="8F0F0F"/>
          <w:insideH w:val="single" w:sz="12" w:space="0" w:color="8F0F0F"/>
          <w:insideV w:val="single" w:sz="12" w:space="0" w:color="8F0F0F"/>
        </w:tblBorders>
        <w:tblLook w:val="04A0" w:firstRow="1" w:lastRow="0" w:firstColumn="1" w:lastColumn="0" w:noHBand="0" w:noVBand="1"/>
      </w:tblPr>
      <w:tblGrid>
        <w:gridCol w:w="3405"/>
        <w:gridCol w:w="2193"/>
        <w:gridCol w:w="2410"/>
      </w:tblGrid>
      <w:tr w:rsidR="005A45BD" w:rsidRPr="00161C1A" w:rsidTr="005A45BD">
        <w:trPr>
          <w:trHeight w:val="596"/>
          <w:jc w:val="center"/>
        </w:trPr>
        <w:tc>
          <w:tcPr>
            <w:tcW w:w="3405" w:type="dxa"/>
          </w:tcPr>
          <w:p w:rsidR="005A45BD" w:rsidRPr="00161C1A" w:rsidRDefault="005A45BD" w:rsidP="006F3061">
            <w:pPr>
              <w:rPr>
                <w:sz w:val="24"/>
              </w:rPr>
            </w:pPr>
          </w:p>
        </w:tc>
        <w:tc>
          <w:tcPr>
            <w:tcW w:w="2193" w:type="dxa"/>
            <w:vAlign w:val="center"/>
          </w:tcPr>
          <w:p w:rsidR="005A45BD" w:rsidRPr="008A021D" w:rsidRDefault="005A45BD" w:rsidP="006F3061">
            <w:pPr>
              <w:jc w:val="center"/>
              <w:rPr>
                <w:rFonts w:ascii="Arial" w:hAnsi="Arial" w:cs="Arial"/>
                <w:sz w:val="24"/>
              </w:rPr>
            </w:pPr>
            <w:r w:rsidRPr="008A021D">
              <w:rPr>
                <w:rFonts w:ascii="Arial" w:hAnsi="Arial" w:cs="Arial"/>
                <w:sz w:val="24"/>
              </w:rPr>
              <w:t>Výsledná výrobná cena</w:t>
            </w:r>
          </w:p>
        </w:tc>
        <w:tc>
          <w:tcPr>
            <w:tcW w:w="2410" w:type="dxa"/>
            <w:vAlign w:val="center"/>
          </w:tcPr>
          <w:p w:rsidR="005A45BD" w:rsidRPr="008A021D" w:rsidRDefault="005A45BD" w:rsidP="006F3061">
            <w:pPr>
              <w:jc w:val="center"/>
              <w:rPr>
                <w:rFonts w:ascii="Arial" w:hAnsi="Arial" w:cs="Arial"/>
                <w:sz w:val="24"/>
              </w:rPr>
            </w:pPr>
            <w:r w:rsidRPr="008A021D">
              <w:rPr>
                <w:rFonts w:ascii="Arial" w:hAnsi="Arial" w:cs="Arial"/>
                <w:sz w:val="24"/>
              </w:rPr>
              <w:t>Predajná cena</w:t>
            </w:r>
          </w:p>
        </w:tc>
      </w:tr>
      <w:tr w:rsidR="005A45BD" w:rsidRPr="00161C1A" w:rsidTr="005A45BD">
        <w:trPr>
          <w:trHeight w:val="676"/>
          <w:jc w:val="center"/>
        </w:trPr>
        <w:tc>
          <w:tcPr>
            <w:tcW w:w="3405" w:type="dxa"/>
            <w:shd w:val="clear" w:color="auto" w:fill="BFBFBF" w:themeFill="background1" w:themeFillShade="BF"/>
            <w:vAlign w:val="center"/>
          </w:tcPr>
          <w:p w:rsidR="005A45BD" w:rsidRPr="008A021D" w:rsidRDefault="005A45BD" w:rsidP="006F3061">
            <w:pPr>
              <w:jc w:val="center"/>
              <w:rPr>
                <w:rFonts w:ascii="Arial" w:hAnsi="Arial" w:cs="Arial"/>
                <w:sz w:val="24"/>
              </w:rPr>
            </w:pPr>
            <w:r w:rsidRPr="008A021D">
              <w:rPr>
                <w:rFonts w:ascii="Arial" w:hAnsi="Arial" w:cs="Arial"/>
                <w:sz w:val="24"/>
              </w:rPr>
              <w:t>Tematická čokoládka</w:t>
            </w:r>
          </w:p>
          <w:p w:rsidR="005A45BD" w:rsidRPr="008A021D" w:rsidRDefault="005A45BD" w:rsidP="006F3061">
            <w:pPr>
              <w:jc w:val="center"/>
              <w:rPr>
                <w:rFonts w:ascii="Arial" w:hAnsi="Arial" w:cs="Arial"/>
                <w:sz w:val="24"/>
              </w:rPr>
            </w:pPr>
            <w:r w:rsidRPr="008A021D">
              <w:rPr>
                <w:rFonts w:ascii="Arial" w:hAnsi="Arial" w:cs="Arial"/>
                <w:sz w:val="24"/>
              </w:rPr>
              <w:t>(1 kus)</w:t>
            </w:r>
          </w:p>
        </w:tc>
        <w:tc>
          <w:tcPr>
            <w:tcW w:w="2193" w:type="dxa"/>
            <w:vAlign w:val="center"/>
          </w:tcPr>
          <w:p w:rsidR="005A45BD" w:rsidRPr="008A021D" w:rsidRDefault="005A45BD" w:rsidP="006F3061">
            <w:pPr>
              <w:jc w:val="center"/>
              <w:rPr>
                <w:rFonts w:ascii="Arial" w:hAnsi="Arial" w:cs="Arial"/>
                <w:sz w:val="24"/>
              </w:rPr>
            </w:pPr>
            <w:r w:rsidRPr="008A021D">
              <w:rPr>
                <w:rFonts w:ascii="Arial" w:hAnsi="Arial" w:cs="Arial"/>
                <w:sz w:val="24"/>
              </w:rPr>
              <w:t>0,46€</w:t>
            </w:r>
          </w:p>
        </w:tc>
        <w:tc>
          <w:tcPr>
            <w:tcW w:w="2410" w:type="dxa"/>
            <w:vAlign w:val="center"/>
          </w:tcPr>
          <w:p w:rsidR="005A45BD" w:rsidRPr="008A021D" w:rsidRDefault="005A45BD" w:rsidP="006F3061">
            <w:pPr>
              <w:jc w:val="center"/>
              <w:rPr>
                <w:rFonts w:ascii="Arial" w:hAnsi="Arial" w:cs="Arial"/>
                <w:sz w:val="24"/>
              </w:rPr>
            </w:pPr>
            <w:r w:rsidRPr="008A021D">
              <w:rPr>
                <w:rFonts w:ascii="Arial" w:hAnsi="Arial" w:cs="Arial"/>
                <w:sz w:val="24"/>
              </w:rPr>
              <w:t>1,00€</w:t>
            </w:r>
          </w:p>
        </w:tc>
      </w:tr>
      <w:tr w:rsidR="005A45BD" w:rsidRPr="00161C1A" w:rsidTr="005A45BD">
        <w:trPr>
          <w:trHeight w:val="402"/>
          <w:jc w:val="center"/>
        </w:trPr>
        <w:tc>
          <w:tcPr>
            <w:tcW w:w="3405" w:type="dxa"/>
            <w:vAlign w:val="center"/>
          </w:tcPr>
          <w:p w:rsidR="005A45BD" w:rsidRPr="008A021D" w:rsidRDefault="005A45BD" w:rsidP="005A45BD">
            <w:pPr>
              <w:jc w:val="center"/>
              <w:rPr>
                <w:rFonts w:ascii="Arial" w:hAnsi="Arial" w:cs="Arial"/>
                <w:sz w:val="24"/>
              </w:rPr>
            </w:pPr>
            <w:r w:rsidRPr="008A021D">
              <w:rPr>
                <w:rFonts w:ascii="Arial" w:hAnsi="Arial" w:cs="Arial"/>
                <w:sz w:val="24"/>
              </w:rPr>
              <w:t>Spolu</w:t>
            </w:r>
            <w:r>
              <w:rPr>
                <w:rFonts w:ascii="Arial" w:hAnsi="Arial" w:cs="Arial"/>
                <w:sz w:val="24"/>
              </w:rPr>
              <w:t xml:space="preserve"> </w:t>
            </w:r>
            <w:r w:rsidRPr="008A021D">
              <w:rPr>
                <w:rFonts w:ascii="Arial" w:hAnsi="Arial" w:cs="Arial"/>
                <w:sz w:val="24"/>
              </w:rPr>
              <w:t xml:space="preserve"> (50 kusov)</w:t>
            </w:r>
          </w:p>
        </w:tc>
        <w:tc>
          <w:tcPr>
            <w:tcW w:w="2193" w:type="dxa"/>
            <w:vAlign w:val="center"/>
          </w:tcPr>
          <w:p w:rsidR="005A45BD" w:rsidRPr="008A021D" w:rsidRDefault="008852BF" w:rsidP="006F3061">
            <w:pPr>
              <w:jc w:val="center"/>
              <w:rPr>
                <w:rFonts w:ascii="Arial" w:hAnsi="Arial" w:cs="Arial"/>
                <w:sz w:val="24"/>
              </w:rPr>
            </w:pPr>
            <w:r>
              <w:rPr>
                <w:rFonts w:ascii="Arial" w:hAnsi="Arial" w:cs="Arial"/>
                <w:sz w:val="24"/>
              </w:rPr>
              <w:t>23,0</w:t>
            </w:r>
            <w:r w:rsidR="005A45BD" w:rsidRPr="008A021D">
              <w:rPr>
                <w:rFonts w:ascii="Arial" w:hAnsi="Arial" w:cs="Arial"/>
                <w:sz w:val="24"/>
              </w:rPr>
              <w:t>0€</w:t>
            </w:r>
          </w:p>
        </w:tc>
        <w:tc>
          <w:tcPr>
            <w:tcW w:w="2410" w:type="dxa"/>
            <w:vAlign w:val="center"/>
          </w:tcPr>
          <w:p w:rsidR="005A45BD" w:rsidRPr="008A021D" w:rsidRDefault="005A45BD" w:rsidP="006F3061">
            <w:pPr>
              <w:jc w:val="center"/>
              <w:rPr>
                <w:rFonts w:ascii="Arial" w:hAnsi="Arial" w:cs="Arial"/>
                <w:sz w:val="24"/>
              </w:rPr>
            </w:pPr>
            <w:r w:rsidRPr="008A021D">
              <w:rPr>
                <w:rFonts w:ascii="Arial" w:hAnsi="Arial" w:cs="Arial"/>
                <w:sz w:val="24"/>
              </w:rPr>
              <w:t>50,00€</w:t>
            </w:r>
          </w:p>
        </w:tc>
      </w:tr>
    </w:tbl>
    <w:p w:rsidR="003B2207" w:rsidRPr="00161C1A" w:rsidRDefault="003B2207" w:rsidP="003B2207">
      <w:pPr>
        <w:rPr>
          <w:sz w:val="24"/>
        </w:rPr>
      </w:pPr>
    </w:p>
    <w:p w:rsidR="003B2207" w:rsidRPr="008852BF" w:rsidRDefault="003B2207" w:rsidP="003B2207">
      <w:pPr>
        <w:spacing w:after="0"/>
        <w:jc w:val="both"/>
        <w:rPr>
          <w:rFonts w:ascii="Arial" w:hAnsi="Arial" w:cs="Arial"/>
          <w:sz w:val="24"/>
        </w:rPr>
      </w:pPr>
      <w:r w:rsidRPr="008852BF">
        <w:rPr>
          <w:rFonts w:ascii="Arial" w:hAnsi="Arial" w:cs="Arial"/>
          <w:sz w:val="24"/>
          <w:u w:val="single"/>
        </w:rPr>
        <w:t>Tržby</w:t>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Pr="008852BF">
        <w:rPr>
          <w:rFonts w:ascii="Arial" w:hAnsi="Arial" w:cs="Arial"/>
          <w:sz w:val="24"/>
          <w:u w:val="single"/>
        </w:rPr>
        <w:t>Náklady</w:t>
      </w:r>
      <w:r w:rsidR="008852BF">
        <w:rPr>
          <w:rFonts w:ascii="Arial" w:hAnsi="Arial" w:cs="Arial"/>
          <w:sz w:val="24"/>
        </w:rPr>
        <w:br/>
        <w:t>Výrobky:</w:t>
      </w:r>
      <w:r w:rsidR="008852BF">
        <w:rPr>
          <w:rFonts w:ascii="Arial" w:hAnsi="Arial" w:cs="Arial"/>
          <w:sz w:val="24"/>
        </w:rPr>
        <w:tab/>
        <w:t>50,00€</w:t>
      </w:r>
      <w:r w:rsidR="008852BF">
        <w:rPr>
          <w:rFonts w:ascii="Arial" w:hAnsi="Arial" w:cs="Arial"/>
          <w:sz w:val="24"/>
        </w:rPr>
        <w:tab/>
      </w:r>
      <w:r w:rsidR="008852BF">
        <w:rPr>
          <w:rFonts w:ascii="Arial" w:hAnsi="Arial" w:cs="Arial"/>
          <w:sz w:val="24"/>
        </w:rPr>
        <w:tab/>
      </w:r>
      <w:r w:rsidR="008852BF">
        <w:rPr>
          <w:rFonts w:ascii="Arial" w:hAnsi="Arial" w:cs="Arial"/>
          <w:sz w:val="24"/>
        </w:rPr>
        <w:tab/>
      </w:r>
      <w:r w:rsidR="008852BF">
        <w:rPr>
          <w:rFonts w:ascii="Arial" w:hAnsi="Arial" w:cs="Arial"/>
          <w:sz w:val="24"/>
        </w:rPr>
        <w:tab/>
      </w:r>
      <w:r w:rsidR="008852BF">
        <w:rPr>
          <w:rFonts w:ascii="Arial" w:hAnsi="Arial" w:cs="Arial"/>
          <w:sz w:val="24"/>
        </w:rPr>
        <w:tab/>
      </w:r>
      <w:r w:rsidR="008852BF">
        <w:rPr>
          <w:rFonts w:ascii="Arial" w:hAnsi="Arial" w:cs="Arial"/>
          <w:sz w:val="24"/>
        </w:rPr>
        <w:tab/>
      </w:r>
      <w:r w:rsidRPr="008852BF">
        <w:rPr>
          <w:rFonts w:ascii="Arial" w:hAnsi="Arial" w:cs="Arial"/>
          <w:sz w:val="24"/>
        </w:rPr>
        <w:t>Výroba:</w:t>
      </w:r>
      <w:r w:rsidRPr="008852BF">
        <w:rPr>
          <w:rFonts w:ascii="Arial" w:hAnsi="Arial" w:cs="Arial"/>
          <w:sz w:val="24"/>
        </w:rPr>
        <w:tab/>
        <w:t xml:space="preserve"> 2</w:t>
      </w:r>
      <w:r w:rsidR="008852BF">
        <w:rPr>
          <w:rFonts w:ascii="Arial" w:hAnsi="Arial" w:cs="Arial"/>
          <w:sz w:val="24"/>
        </w:rPr>
        <w:t>3</w:t>
      </w:r>
      <w:r w:rsidRPr="008852BF">
        <w:rPr>
          <w:rFonts w:ascii="Arial" w:hAnsi="Arial" w:cs="Arial"/>
          <w:sz w:val="24"/>
        </w:rPr>
        <w:t>,</w:t>
      </w:r>
      <w:r w:rsidR="008852BF">
        <w:rPr>
          <w:rFonts w:ascii="Arial" w:hAnsi="Arial" w:cs="Arial"/>
          <w:sz w:val="24"/>
        </w:rPr>
        <w:t>0</w:t>
      </w:r>
      <w:r w:rsidRPr="008852BF">
        <w:rPr>
          <w:rFonts w:ascii="Arial" w:hAnsi="Arial" w:cs="Arial"/>
          <w:sz w:val="24"/>
        </w:rPr>
        <w:t>0€</w:t>
      </w:r>
    </w:p>
    <w:p w:rsidR="003B2207" w:rsidRPr="008852BF" w:rsidRDefault="003B2207" w:rsidP="003B2207">
      <w:pPr>
        <w:spacing w:after="0"/>
        <w:jc w:val="both"/>
        <w:rPr>
          <w:rFonts w:ascii="Arial" w:hAnsi="Arial" w:cs="Arial"/>
          <w:sz w:val="24"/>
        </w:rPr>
      </w:pPr>
      <w:r w:rsidRPr="008852BF">
        <w:rPr>
          <w:rFonts w:ascii="Arial" w:hAnsi="Arial" w:cs="Arial"/>
          <w:sz w:val="24"/>
        </w:rPr>
        <w:t>Spolu:</w:t>
      </w:r>
      <w:r w:rsidRPr="008852BF">
        <w:rPr>
          <w:rFonts w:ascii="Arial" w:hAnsi="Arial" w:cs="Arial"/>
          <w:sz w:val="24"/>
        </w:rPr>
        <w:tab/>
      </w:r>
      <w:r w:rsidRPr="008852BF">
        <w:rPr>
          <w:rFonts w:ascii="Arial" w:hAnsi="Arial" w:cs="Arial"/>
          <w:sz w:val="24"/>
        </w:rPr>
        <w:tab/>
        <w:t>50,00€</w:t>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Pr="008852BF">
        <w:rPr>
          <w:rFonts w:ascii="Arial" w:hAnsi="Arial" w:cs="Arial"/>
          <w:sz w:val="24"/>
        </w:rPr>
        <w:tab/>
      </w:r>
    </w:p>
    <w:p w:rsidR="003B2207" w:rsidRPr="008852BF" w:rsidRDefault="003B2207" w:rsidP="003B2207">
      <w:pPr>
        <w:spacing w:after="0"/>
        <w:rPr>
          <w:rFonts w:ascii="Arial" w:hAnsi="Arial" w:cs="Arial"/>
          <w:sz w:val="16"/>
          <w:szCs w:val="16"/>
        </w:rPr>
      </w:pPr>
    </w:p>
    <w:p w:rsidR="003B2207" w:rsidRPr="008852BF" w:rsidRDefault="003B2207" w:rsidP="003B2207">
      <w:pPr>
        <w:spacing w:after="0"/>
        <w:rPr>
          <w:rFonts w:ascii="Arial" w:hAnsi="Arial" w:cs="Arial"/>
          <w:sz w:val="24"/>
        </w:rPr>
      </w:pPr>
      <w:r w:rsidRPr="008852BF">
        <w:rPr>
          <w:rFonts w:ascii="Arial" w:hAnsi="Arial" w:cs="Arial"/>
          <w:sz w:val="24"/>
        </w:rPr>
        <w:t>Výsledok hospodárenia</w:t>
      </w:r>
    </w:p>
    <w:p w:rsidR="003B2207" w:rsidRPr="008852BF" w:rsidRDefault="003B2207" w:rsidP="003B2207">
      <w:pPr>
        <w:spacing w:after="0"/>
        <w:rPr>
          <w:rFonts w:ascii="Arial" w:hAnsi="Arial" w:cs="Arial"/>
          <w:sz w:val="24"/>
        </w:rPr>
      </w:pPr>
      <w:r w:rsidRPr="008852BF">
        <w:rPr>
          <w:rFonts w:ascii="Arial" w:hAnsi="Arial" w:cs="Arial"/>
          <w:sz w:val="24"/>
        </w:rPr>
        <w:t>VH: 50,00€ - 2</w:t>
      </w:r>
      <w:r w:rsidR="008852BF">
        <w:rPr>
          <w:rFonts w:ascii="Arial" w:hAnsi="Arial" w:cs="Arial"/>
          <w:sz w:val="24"/>
        </w:rPr>
        <w:t>3,0</w:t>
      </w:r>
      <w:r w:rsidRPr="008852BF">
        <w:rPr>
          <w:rFonts w:ascii="Arial" w:hAnsi="Arial" w:cs="Arial"/>
          <w:sz w:val="24"/>
        </w:rPr>
        <w:t>0€</w:t>
      </w:r>
    </w:p>
    <w:p w:rsidR="003B2207" w:rsidRPr="008852BF" w:rsidRDefault="003B2207" w:rsidP="003B2207">
      <w:pPr>
        <w:spacing w:after="0"/>
        <w:rPr>
          <w:rFonts w:ascii="Arial" w:hAnsi="Arial" w:cs="Arial"/>
          <w:sz w:val="24"/>
        </w:rPr>
      </w:pPr>
      <w:r w:rsidRPr="008852BF">
        <w:rPr>
          <w:rFonts w:ascii="Arial" w:hAnsi="Arial" w:cs="Arial"/>
          <w:sz w:val="24"/>
        </w:rPr>
        <w:t>VH: 2</w:t>
      </w:r>
      <w:r w:rsidR="008852BF">
        <w:rPr>
          <w:rFonts w:ascii="Arial" w:hAnsi="Arial" w:cs="Arial"/>
          <w:sz w:val="24"/>
        </w:rPr>
        <w:t>7,0</w:t>
      </w:r>
      <w:r w:rsidRPr="008852BF">
        <w:rPr>
          <w:rFonts w:ascii="Arial" w:hAnsi="Arial" w:cs="Arial"/>
          <w:sz w:val="24"/>
        </w:rPr>
        <w:t>0€</w:t>
      </w:r>
    </w:p>
    <w:p w:rsidR="00630177" w:rsidRPr="008852BF" w:rsidRDefault="00630177" w:rsidP="003B2207">
      <w:pPr>
        <w:rPr>
          <w:rFonts w:ascii="Arial" w:hAnsi="Arial" w:cs="Arial"/>
          <w:sz w:val="28"/>
        </w:rPr>
      </w:pPr>
    </w:p>
    <w:p w:rsidR="008A021D" w:rsidRPr="00161C1A" w:rsidRDefault="005A45BD" w:rsidP="003B2207">
      <w:pPr>
        <w:rPr>
          <w:sz w:val="28"/>
        </w:rPr>
      </w:pPr>
      <w:r>
        <w:rPr>
          <w:sz w:val="28"/>
        </w:rPr>
        <w:t xml:space="preserve">2, </w:t>
      </w:r>
      <w:r w:rsidRPr="00161C1A">
        <w:rPr>
          <w:sz w:val="28"/>
        </w:rPr>
        <w:t>Kit-Kat kocka</w:t>
      </w:r>
      <w:r>
        <w:rPr>
          <w:sz w:val="28"/>
        </w:rPr>
        <w:t>:</w:t>
      </w:r>
    </w:p>
    <w:tbl>
      <w:tblPr>
        <w:tblStyle w:val="Mriekatabuky"/>
        <w:tblW w:w="8027" w:type="dxa"/>
        <w:jc w:val="center"/>
        <w:tblBorders>
          <w:top w:val="single" w:sz="12" w:space="0" w:color="8F0F0F"/>
          <w:left w:val="single" w:sz="12" w:space="0" w:color="8F0F0F"/>
          <w:bottom w:val="single" w:sz="12" w:space="0" w:color="8F0F0F"/>
          <w:right w:val="single" w:sz="12" w:space="0" w:color="8F0F0F"/>
          <w:insideH w:val="single" w:sz="12" w:space="0" w:color="8F0F0F"/>
          <w:insideV w:val="single" w:sz="12" w:space="0" w:color="8F0F0F"/>
        </w:tblBorders>
        <w:tblLook w:val="04A0" w:firstRow="1" w:lastRow="0" w:firstColumn="1" w:lastColumn="0" w:noHBand="0" w:noVBand="1"/>
      </w:tblPr>
      <w:tblGrid>
        <w:gridCol w:w="3050"/>
        <w:gridCol w:w="2371"/>
        <w:gridCol w:w="2606"/>
      </w:tblGrid>
      <w:tr w:rsidR="005A45BD" w:rsidRPr="00161C1A" w:rsidTr="005A45BD">
        <w:trPr>
          <w:trHeight w:val="807"/>
          <w:jc w:val="center"/>
        </w:trPr>
        <w:tc>
          <w:tcPr>
            <w:tcW w:w="3050" w:type="dxa"/>
          </w:tcPr>
          <w:p w:rsidR="005A45BD" w:rsidRPr="00161C1A" w:rsidRDefault="005A45BD" w:rsidP="0038665C">
            <w:pPr>
              <w:rPr>
                <w:sz w:val="28"/>
              </w:rPr>
            </w:pPr>
          </w:p>
        </w:tc>
        <w:tc>
          <w:tcPr>
            <w:tcW w:w="2371" w:type="dxa"/>
            <w:vAlign w:val="center"/>
          </w:tcPr>
          <w:p w:rsidR="005A45BD" w:rsidRPr="00161C1A" w:rsidRDefault="005A45BD" w:rsidP="0038665C">
            <w:pPr>
              <w:jc w:val="center"/>
              <w:rPr>
                <w:sz w:val="28"/>
              </w:rPr>
            </w:pPr>
            <w:r w:rsidRPr="00161C1A">
              <w:rPr>
                <w:sz w:val="28"/>
              </w:rPr>
              <w:t>Výsledná výrobná cena</w:t>
            </w:r>
          </w:p>
        </w:tc>
        <w:tc>
          <w:tcPr>
            <w:tcW w:w="2606" w:type="dxa"/>
            <w:vAlign w:val="center"/>
          </w:tcPr>
          <w:p w:rsidR="005A45BD" w:rsidRPr="00161C1A" w:rsidRDefault="005A45BD" w:rsidP="0038665C">
            <w:pPr>
              <w:jc w:val="center"/>
              <w:rPr>
                <w:sz w:val="28"/>
              </w:rPr>
            </w:pPr>
            <w:r w:rsidRPr="00161C1A">
              <w:rPr>
                <w:sz w:val="28"/>
              </w:rPr>
              <w:t>Predajná cena</w:t>
            </w:r>
          </w:p>
        </w:tc>
      </w:tr>
      <w:tr w:rsidR="005A45BD" w:rsidRPr="00161C1A" w:rsidTr="005A45BD">
        <w:trPr>
          <w:trHeight w:val="514"/>
          <w:jc w:val="center"/>
        </w:trPr>
        <w:tc>
          <w:tcPr>
            <w:tcW w:w="3050" w:type="dxa"/>
            <w:shd w:val="clear" w:color="auto" w:fill="BFBFBF" w:themeFill="background1" w:themeFillShade="BF"/>
            <w:vAlign w:val="center"/>
          </w:tcPr>
          <w:p w:rsidR="005A45BD" w:rsidRPr="00161C1A" w:rsidRDefault="005A45BD" w:rsidP="0038665C">
            <w:pPr>
              <w:jc w:val="center"/>
              <w:rPr>
                <w:sz w:val="28"/>
              </w:rPr>
            </w:pPr>
            <w:r w:rsidRPr="00161C1A">
              <w:rPr>
                <w:sz w:val="28"/>
              </w:rPr>
              <w:t>Kit-Kat kocka (1 kus)</w:t>
            </w:r>
          </w:p>
        </w:tc>
        <w:tc>
          <w:tcPr>
            <w:tcW w:w="2371" w:type="dxa"/>
            <w:vAlign w:val="center"/>
          </w:tcPr>
          <w:p w:rsidR="005A45BD" w:rsidRPr="00161C1A" w:rsidRDefault="005A45BD" w:rsidP="0038665C">
            <w:pPr>
              <w:jc w:val="center"/>
              <w:rPr>
                <w:sz w:val="28"/>
              </w:rPr>
            </w:pPr>
            <w:r w:rsidRPr="00161C1A">
              <w:rPr>
                <w:sz w:val="28"/>
              </w:rPr>
              <w:t>0,39€</w:t>
            </w:r>
          </w:p>
        </w:tc>
        <w:tc>
          <w:tcPr>
            <w:tcW w:w="2606" w:type="dxa"/>
            <w:vAlign w:val="center"/>
          </w:tcPr>
          <w:p w:rsidR="005A45BD" w:rsidRPr="00161C1A" w:rsidRDefault="005A45BD" w:rsidP="0038665C">
            <w:pPr>
              <w:jc w:val="center"/>
              <w:rPr>
                <w:sz w:val="28"/>
              </w:rPr>
            </w:pPr>
            <w:r w:rsidRPr="00161C1A">
              <w:rPr>
                <w:sz w:val="28"/>
              </w:rPr>
              <w:t>0,70€</w:t>
            </w:r>
          </w:p>
        </w:tc>
      </w:tr>
      <w:tr w:rsidR="005A45BD" w:rsidRPr="00161C1A" w:rsidTr="005A45BD">
        <w:trPr>
          <w:trHeight w:val="439"/>
          <w:jc w:val="center"/>
        </w:trPr>
        <w:tc>
          <w:tcPr>
            <w:tcW w:w="3050" w:type="dxa"/>
            <w:vAlign w:val="center"/>
          </w:tcPr>
          <w:p w:rsidR="005A45BD" w:rsidRPr="00161C1A" w:rsidRDefault="005A45BD" w:rsidP="005A45BD">
            <w:pPr>
              <w:jc w:val="center"/>
              <w:rPr>
                <w:sz w:val="28"/>
              </w:rPr>
            </w:pPr>
            <w:r w:rsidRPr="00161C1A">
              <w:rPr>
                <w:sz w:val="28"/>
              </w:rPr>
              <w:t>Spolu</w:t>
            </w:r>
            <w:r>
              <w:rPr>
                <w:sz w:val="28"/>
              </w:rPr>
              <w:t xml:space="preserve"> </w:t>
            </w:r>
            <w:r w:rsidRPr="00161C1A">
              <w:rPr>
                <w:sz w:val="28"/>
              </w:rPr>
              <w:t xml:space="preserve"> (50 kusov)</w:t>
            </w:r>
          </w:p>
        </w:tc>
        <w:tc>
          <w:tcPr>
            <w:tcW w:w="2371" w:type="dxa"/>
            <w:vAlign w:val="center"/>
          </w:tcPr>
          <w:p w:rsidR="005A45BD" w:rsidRPr="00161C1A" w:rsidRDefault="005A45BD" w:rsidP="0038665C">
            <w:pPr>
              <w:jc w:val="center"/>
              <w:rPr>
                <w:sz w:val="28"/>
              </w:rPr>
            </w:pPr>
            <w:r w:rsidRPr="00161C1A">
              <w:rPr>
                <w:sz w:val="28"/>
              </w:rPr>
              <w:t>1</w:t>
            </w:r>
            <w:r w:rsidR="006023E5">
              <w:rPr>
                <w:sz w:val="28"/>
              </w:rPr>
              <w:t>9,5</w:t>
            </w:r>
            <w:r w:rsidRPr="00161C1A">
              <w:rPr>
                <w:sz w:val="28"/>
              </w:rPr>
              <w:t>0€</w:t>
            </w:r>
          </w:p>
        </w:tc>
        <w:tc>
          <w:tcPr>
            <w:tcW w:w="2606" w:type="dxa"/>
            <w:vAlign w:val="center"/>
          </w:tcPr>
          <w:p w:rsidR="005A45BD" w:rsidRPr="00161C1A" w:rsidRDefault="005A45BD" w:rsidP="0038665C">
            <w:pPr>
              <w:jc w:val="center"/>
              <w:rPr>
                <w:sz w:val="28"/>
              </w:rPr>
            </w:pPr>
            <w:r w:rsidRPr="00161C1A">
              <w:rPr>
                <w:sz w:val="28"/>
              </w:rPr>
              <w:t>35,00€</w:t>
            </w:r>
          </w:p>
        </w:tc>
      </w:tr>
    </w:tbl>
    <w:p w:rsidR="00630177" w:rsidRPr="005A45BD" w:rsidRDefault="00630177" w:rsidP="00630177">
      <w:pPr>
        <w:rPr>
          <w:sz w:val="16"/>
          <w:szCs w:val="16"/>
        </w:rPr>
      </w:pPr>
    </w:p>
    <w:p w:rsidR="00630177" w:rsidRPr="008852BF" w:rsidRDefault="00630177" w:rsidP="00630177">
      <w:pPr>
        <w:spacing w:after="0"/>
        <w:jc w:val="both"/>
        <w:rPr>
          <w:rFonts w:ascii="Arial" w:hAnsi="Arial" w:cs="Arial"/>
          <w:sz w:val="24"/>
        </w:rPr>
      </w:pPr>
      <w:r w:rsidRPr="008852BF">
        <w:rPr>
          <w:rFonts w:ascii="Arial" w:hAnsi="Arial" w:cs="Arial"/>
          <w:sz w:val="24"/>
        </w:rPr>
        <w:t>Tržby</w:t>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008852BF">
        <w:rPr>
          <w:rFonts w:ascii="Arial" w:hAnsi="Arial" w:cs="Arial"/>
          <w:sz w:val="24"/>
        </w:rPr>
        <w:tab/>
      </w:r>
      <w:r w:rsidR="008852BF">
        <w:rPr>
          <w:rFonts w:ascii="Arial" w:hAnsi="Arial" w:cs="Arial"/>
          <w:sz w:val="24"/>
        </w:rPr>
        <w:tab/>
        <w:t>Náklady</w:t>
      </w:r>
      <w:r w:rsidR="008852BF">
        <w:rPr>
          <w:rFonts w:ascii="Arial" w:hAnsi="Arial" w:cs="Arial"/>
          <w:sz w:val="24"/>
        </w:rPr>
        <w:br/>
        <w:t>Výrobky:</w:t>
      </w:r>
      <w:r w:rsidR="008852BF">
        <w:rPr>
          <w:rFonts w:ascii="Arial" w:hAnsi="Arial" w:cs="Arial"/>
          <w:sz w:val="24"/>
        </w:rPr>
        <w:tab/>
        <w:t>35,00€</w:t>
      </w:r>
      <w:r w:rsidR="008852BF">
        <w:rPr>
          <w:rFonts w:ascii="Arial" w:hAnsi="Arial" w:cs="Arial"/>
          <w:sz w:val="24"/>
        </w:rPr>
        <w:tab/>
      </w:r>
      <w:r w:rsidR="008852BF">
        <w:rPr>
          <w:rFonts w:ascii="Arial" w:hAnsi="Arial" w:cs="Arial"/>
          <w:sz w:val="24"/>
        </w:rPr>
        <w:tab/>
      </w:r>
      <w:r w:rsidR="008852BF">
        <w:rPr>
          <w:rFonts w:ascii="Arial" w:hAnsi="Arial" w:cs="Arial"/>
          <w:sz w:val="24"/>
        </w:rPr>
        <w:tab/>
      </w:r>
      <w:r w:rsidR="008852BF">
        <w:rPr>
          <w:rFonts w:ascii="Arial" w:hAnsi="Arial" w:cs="Arial"/>
          <w:sz w:val="24"/>
        </w:rPr>
        <w:tab/>
      </w:r>
      <w:r w:rsidR="008852BF">
        <w:rPr>
          <w:rFonts w:ascii="Arial" w:hAnsi="Arial" w:cs="Arial"/>
          <w:sz w:val="24"/>
        </w:rPr>
        <w:tab/>
      </w:r>
      <w:r w:rsidR="008852BF">
        <w:rPr>
          <w:rFonts w:ascii="Arial" w:hAnsi="Arial" w:cs="Arial"/>
          <w:sz w:val="24"/>
        </w:rPr>
        <w:tab/>
      </w:r>
      <w:r w:rsidR="006023E5">
        <w:rPr>
          <w:rFonts w:ascii="Arial" w:hAnsi="Arial" w:cs="Arial"/>
          <w:sz w:val="24"/>
        </w:rPr>
        <w:t>Výroba:</w:t>
      </w:r>
      <w:r w:rsidR="006023E5">
        <w:rPr>
          <w:rFonts w:ascii="Arial" w:hAnsi="Arial" w:cs="Arial"/>
          <w:sz w:val="24"/>
        </w:rPr>
        <w:tab/>
        <w:t xml:space="preserve"> 19,5</w:t>
      </w:r>
      <w:r w:rsidRPr="008852BF">
        <w:rPr>
          <w:rFonts w:ascii="Arial" w:hAnsi="Arial" w:cs="Arial"/>
          <w:sz w:val="24"/>
        </w:rPr>
        <w:t>0€</w:t>
      </w:r>
    </w:p>
    <w:p w:rsidR="00630177" w:rsidRDefault="00630177" w:rsidP="00630177">
      <w:pPr>
        <w:spacing w:after="0"/>
        <w:jc w:val="both"/>
        <w:rPr>
          <w:rFonts w:ascii="Arial" w:hAnsi="Arial" w:cs="Arial"/>
          <w:sz w:val="24"/>
        </w:rPr>
      </w:pPr>
      <w:r w:rsidRPr="008852BF">
        <w:rPr>
          <w:rFonts w:ascii="Arial" w:hAnsi="Arial" w:cs="Arial"/>
          <w:sz w:val="24"/>
        </w:rPr>
        <w:t>Spolu:</w:t>
      </w:r>
      <w:r w:rsidRPr="008852BF">
        <w:rPr>
          <w:rFonts w:ascii="Arial" w:hAnsi="Arial" w:cs="Arial"/>
          <w:sz w:val="24"/>
        </w:rPr>
        <w:tab/>
      </w:r>
      <w:r w:rsidRPr="008852BF">
        <w:rPr>
          <w:rFonts w:ascii="Arial" w:hAnsi="Arial" w:cs="Arial"/>
          <w:sz w:val="24"/>
        </w:rPr>
        <w:tab/>
        <w:t>35,00€</w:t>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Pr="008852BF">
        <w:rPr>
          <w:rFonts w:ascii="Arial" w:hAnsi="Arial" w:cs="Arial"/>
          <w:sz w:val="24"/>
        </w:rPr>
        <w:tab/>
      </w:r>
      <w:r w:rsidRPr="008852BF">
        <w:rPr>
          <w:rFonts w:ascii="Arial" w:hAnsi="Arial" w:cs="Arial"/>
          <w:sz w:val="24"/>
        </w:rPr>
        <w:tab/>
      </w:r>
    </w:p>
    <w:p w:rsidR="008852BF" w:rsidRPr="008852BF" w:rsidRDefault="008852BF" w:rsidP="00630177">
      <w:pPr>
        <w:spacing w:after="0"/>
        <w:jc w:val="both"/>
        <w:rPr>
          <w:rFonts w:ascii="Arial" w:hAnsi="Arial" w:cs="Arial"/>
          <w:sz w:val="24"/>
          <w:u w:val="double"/>
        </w:rPr>
      </w:pPr>
    </w:p>
    <w:p w:rsidR="00630177" w:rsidRPr="008852BF" w:rsidRDefault="00630177" w:rsidP="00630177">
      <w:pPr>
        <w:spacing w:after="0"/>
        <w:rPr>
          <w:rFonts w:ascii="Arial" w:hAnsi="Arial" w:cs="Arial"/>
          <w:sz w:val="24"/>
        </w:rPr>
      </w:pPr>
      <w:r w:rsidRPr="008852BF">
        <w:rPr>
          <w:rFonts w:ascii="Arial" w:hAnsi="Arial" w:cs="Arial"/>
          <w:sz w:val="24"/>
        </w:rPr>
        <w:t>Výsledok hospodárenia</w:t>
      </w:r>
    </w:p>
    <w:p w:rsidR="00630177" w:rsidRPr="008852BF" w:rsidRDefault="00630177" w:rsidP="00630177">
      <w:pPr>
        <w:spacing w:after="0"/>
        <w:rPr>
          <w:rFonts w:ascii="Arial" w:hAnsi="Arial" w:cs="Arial"/>
          <w:sz w:val="24"/>
        </w:rPr>
      </w:pPr>
      <w:r w:rsidRPr="008852BF">
        <w:rPr>
          <w:rFonts w:ascii="Arial" w:hAnsi="Arial" w:cs="Arial"/>
          <w:sz w:val="24"/>
        </w:rPr>
        <w:t xml:space="preserve">VH: 35,00€ - </w:t>
      </w:r>
      <w:r w:rsidR="006023E5">
        <w:rPr>
          <w:rFonts w:ascii="Arial" w:hAnsi="Arial" w:cs="Arial"/>
          <w:sz w:val="24"/>
        </w:rPr>
        <w:t>19</w:t>
      </w:r>
      <w:r w:rsidRPr="008852BF">
        <w:rPr>
          <w:rFonts w:ascii="Arial" w:hAnsi="Arial" w:cs="Arial"/>
          <w:sz w:val="24"/>
        </w:rPr>
        <w:t>,</w:t>
      </w:r>
      <w:r w:rsidR="006023E5">
        <w:rPr>
          <w:rFonts w:ascii="Arial" w:hAnsi="Arial" w:cs="Arial"/>
          <w:sz w:val="24"/>
        </w:rPr>
        <w:t>5</w:t>
      </w:r>
      <w:r w:rsidRPr="008852BF">
        <w:rPr>
          <w:rFonts w:ascii="Arial" w:hAnsi="Arial" w:cs="Arial"/>
          <w:sz w:val="24"/>
        </w:rPr>
        <w:t>0€</w:t>
      </w:r>
    </w:p>
    <w:p w:rsidR="00630177" w:rsidRPr="008852BF" w:rsidRDefault="00630177" w:rsidP="00630177">
      <w:pPr>
        <w:spacing w:after="0"/>
        <w:rPr>
          <w:rFonts w:ascii="Arial" w:hAnsi="Arial" w:cs="Arial"/>
          <w:sz w:val="24"/>
        </w:rPr>
      </w:pPr>
      <w:r w:rsidRPr="008852BF">
        <w:rPr>
          <w:rFonts w:ascii="Arial" w:hAnsi="Arial" w:cs="Arial"/>
          <w:sz w:val="24"/>
        </w:rPr>
        <w:t>VH: 1</w:t>
      </w:r>
      <w:r w:rsidR="006023E5">
        <w:rPr>
          <w:rFonts w:ascii="Arial" w:hAnsi="Arial" w:cs="Arial"/>
          <w:sz w:val="24"/>
        </w:rPr>
        <w:t>5</w:t>
      </w:r>
      <w:r w:rsidRPr="008852BF">
        <w:rPr>
          <w:rFonts w:ascii="Arial" w:hAnsi="Arial" w:cs="Arial"/>
          <w:sz w:val="24"/>
        </w:rPr>
        <w:t>,</w:t>
      </w:r>
      <w:r w:rsidR="006023E5">
        <w:rPr>
          <w:rFonts w:ascii="Arial" w:hAnsi="Arial" w:cs="Arial"/>
          <w:sz w:val="24"/>
        </w:rPr>
        <w:t>5</w:t>
      </w:r>
      <w:r w:rsidRPr="008852BF">
        <w:rPr>
          <w:rFonts w:ascii="Arial" w:hAnsi="Arial" w:cs="Arial"/>
          <w:sz w:val="24"/>
        </w:rPr>
        <w:t>0€</w:t>
      </w:r>
    </w:p>
    <w:p w:rsidR="005A45BD" w:rsidRPr="008852BF" w:rsidRDefault="005A45BD" w:rsidP="00630177">
      <w:pPr>
        <w:spacing w:after="0"/>
        <w:rPr>
          <w:rFonts w:ascii="Arial" w:hAnsi="Arial" w:cs="Arial"/>
          <w:sz w:val="24"/>
        </w:rPr>
      </w:pPr>
    </w:p>
    <w:p w:rsidR="005A45BD" w:rsidRDefault="005A45BD" w:rsidP="00630177">
      <w:pPr>
        <w:spacing w:after="0"/>
        <w:rPr>
          <w:sz w:val="24"/>
        </w:rPr>
      </w:pPr>
    </w:p>
    <w:p w:rsidR="006023E5" w:rsidRDefault="006023E5" w:rsidP="00630177">
      <w:pPr>
        <w:spacing w:after="0"/>
        <w:rPr>
          <w:sz w:val="24"/>
        </w:rPr>
      </w:pPr>
    </w:p>
    <w:p w:rsidR="006023E5" w:rsidRDefault="006023E5" w:rsidP="00630177">
      <w:pPr>
        <w:spacing w:after="0"/>
        <w:rPr>
          <w:sz w:val="24"/>
        </w:rPr>
      </w:pPr>
    </w:p>
    <w:p w:rsidR="006023E5" w:rsidRDefault="006023E5" w:rsidP="00630177">
      <w:pPr>
        <w:spacing w:after="0"/>
        <w:rPr>
          <w:sz w:val="24"/>
        </w:rPr>
      </w:pPr>
    </w:p>
    <w:p w:rsidR="006023E5" w:rsidRDefault="006023E5" w:rsidP="00630177">
      <w:pPr>
        <w:spacing w:after="0"/>
        <w:rPr>
          <w:sz w:val="24"/>
        </w:rPr>
      </w:pPr>
    </w:p>
    <w:p w:rsidR="005A45BD" w:rsidRDefault="005A45BD" w:rsidP="00630177">
      <w:pPr>
        <w:spacing w:after="0"/>
        <w:rPr>
          <w:sz w:val="24"/>
        </w:rPr>
      </w:pPr>
    </w:p>
    <w:p w:rsidR="00601340" w:rsidRPr="004579DD" w:rsidRDefault="00601340" w:rsidP="00601340">
      <w:pPr>
        <w:spacing w:after="0"/>
        <w:rPr>
          <w:b/>
          <w:sz w:val="28"/>
        </w:rPr>
      </w:pPr>
      <w:r w:rsidRPr="004579DD">
        <w:rPr>
          <w:b/>
          <w:sz w:val="28"/>
        </w:rPr>
        <w:t>Počiatočný kapitál</w:t>
      </w:r>
    </w:p>
    <w:p w:rsidR="00601340" w:rsidRPr="00601340" w:rsidRDefault="00601340" w:rsidP="00601340">
      <w:pPr>
        <w:spacing w:after="0"/>
        <w:rPr>
          <w:sz w:val="28"/>
        </w:rPr>
      </w:pPr>
    </w:p>
    <w:tbl>
      <w:tblPr>
        <w:tblpPr w:leftFromText="141" w:rightFromText="141" w:vertAnchor="text" w:horzAnchor="margin" w:tblpXSpec="center" w:tblpY="136"/>
        <w:tblW w:w="3722" w:type="pct"/>
        <w:tblCellSpacing w:w="0" w:type="dxa"/>
        <w:tblBorders>
          <w:top w:val="single" w:sz="6" w:space="0" w:color="8F0F0F"/>
          <w:left w:val="single" w:sz="6" w:space="0" w:color="8F0F0F"/>
          <w:bottom w:val="single" w:sz="6" w:space="0" w:color="8F0F0F"/>
          <w:right w:val="single" w:sz="6" w:space="0" w:color="8F0F0F"/>
          <w:insideH w:val="single" w:sz="6" w:space="0" w:color="8F0F0F"/>
          <w:insideV w:val="single" w:sz="6" w:space="0" w:color="8F0F0F"/>
        </w:tblBorders>
        <w:tblCellMar>
          <w:top w:w="60" w:type="dxa"/>
          <w:left w:w="60" w:type="dxa"/>
          <w:bottom w:w="60" w:type="dxa"/>
          <w:right w:w="60" w:type="dxa"/>
        </w:tblCellMar>
        <w:tblLook w:val="04A0" w:firstRow="1" w:lastRow="0" w:firstColumn="1" w:lastColumn="0" w:noHBand="0" w:noVBand="1"/>
      </w:tblPr>
      <w:tblGrid>
        <w:gridCol w:w="4313"/>
        <w:gridCol w:w="2552"/>
      </w:tblGrid>
      <w:tr w:rsidR="00601340" w:rsidTr="004579DD">
        <w:trPr>
          <w:tblCellSpacing w:w="0" w:type="dxa"/>
        </w:trPr>
        <w:tc>
          <w:tcPr>
            <w:tcW w:w="3141" w:type="pct"/>
            <w:shd w:val="clear" w:color="auto" w:fill="BFBFBF" w:themeFill="background1" w:themeFillShade="BF"/>
            <w:hideMark/>
          </w:tcPr>
          <w:p w:rsidR="00601340" w:rsidRPr="004579DD" w:rsidRDefault="00601340" w:rsidP="00601340">
            <w:pPr>
              <w:spacing w:after="0" w:line="240" w:lineRule="auto"/>
              <w:rPr>
                <w:b/>
                <w:sz w:val="28"/>
              </w:rPr>
            </w:pPr>
            <w:r w:rsidRPr="004579DD">
              <w:rPr>
                <w:b/>
                <w:sz w:val="28"/>
              </w:rPr>
              <w:t>Názov položky</w:t>
            </w:r>
          </w:p>
        </w:tc>
        <w:tc>
          <w:tcPr>
            <w:tcW w:w="1859" w:type="pct"/>
            <w:shd w:val="clear" w:color="auto" w:fill="BFBFBF" w:themeFill="background1" w:themeFillShade="BF"/>
            <w:hideMark/>
          </w:tcPr>
          <w:p w:rsidR="00601340" w:rsidRPr="004579DD" w:rsidRDefault="00601340" w:rsidP="00601340">
            <w:pPr>
              <w:spacing w:after="0" w:line="240" w:lineRule="auto"/>
              <w:jc w:val="center"/>
              <w:rPr>
                <w:b/>
                <w:sz w:val="28"/>
              </w:rPr>
            </w:pPr>
            <w:r w:rsidRPr="004579DD">
              <w:rPr>
                <w:b/>
                <w:sz w:val="28"/>
              </w:rPr>
              <w:t>Suma</w:t>
            </w:r>
          </w:p>
        </w:tc>
      </w:tr>
      <w:tr w:rsidR="00601340" w:rsidTr="00601340">
        <w:trPr>
          <w:tblCellSpacing w:w="0" w:type="dxa"/>
        </w:trPr>
        <w:tc>
          <w:tcPr>
            <w:tcW w:w="3141" w:type="pct"/>
            <w:hideMark/>
          </w:tcPr>
          <w:p w:rsidR="00601340" w:rsidRPr="00601340" w:rsidRDefault="00601340" w:rsidP="00601340">
            <w:pPr>
              <w:spacing w:after="0" w:line="240" w:lineRule="auto"/>
              <w:rPr>
                <w:sz w:val="28"/>
              </w:rPr>
            </w:pPr>
            <w:r w:rsidRPr="00601340">
              <w:rPr>
                <w:sz w:val="28"/>
              </w:rPr>
              <w:t>Vklady akcionárov</w:t>
            </w:r>
          </w:p>
        </w:tc>
        <w:tc>
          <w:tcPr>
            <w:tcW w:w="1859" w:type="pct"/>
            <w:hideMark/>
          </w:tcPr>
          <w:p w:rsidR="00601340" w:rsidRPr="00601340" w:rsidRDefault="00601340" w:rsidP="00601340">
            <w:pPr>
              <w:spacing w:after="0" w:line="240" w:lineRule="auto"/>
              <w:jc w:val="center"/>
              <w:rPr>
                <w:sz w:val="28"/>
              </w:rPr>
            </w:pPr>
            <w:r>
              <w:rPr>
                <w:sz w:val="28"/>
              </w:rPr>
              <w:t>2</w:t>
            </w:r>
            <w:r w:rsidRPr="00601340">
              <w:rPr>
                <w:sz w:val="28"/>
              </w:rPr>
              <w:t>00,00 €</w:t>
            </w:r>
          </w:p>
        </w:tc>
      </w:tr>
      <w:tr w:rsidR="00601340" w:rsidTr="00601340">
        <w:trPr>
          <w:tblCellSpacing w:w="0" w:type="dxa"/>
        </w:trPr>
        <w:tc>
          <w:tcPr>
            <w:tcW w:w="3141" w:type="pct"/>
            <w:hideMark/>
          </w:tcPr>
          <w:p w:rsidR="00601340" w:rsidRPr="00601340" w:rsidRDefault="00601340" w:rsidP="00601340">
            <w:pPr>
              <w:spacing w:after="0" w:line="240" w:lineRule="auto"/>
              <w:rPr>
                <w:sz w:val="28"/>
              </w:rPr>
            </w:pPr>
            <w:r w:rsidRPr="00601340">
              <w:rPr>
                <w:sz w:val="28"/>
              </w:rPr>
              <w:t>Pôžičky od zamestnancov</w:t>
            </w:r>
          </w:p>
        </w:tc>
        <w:tc>
          <w:tcPr>
            <w:tcW w:w="1859" w:type="pct"/>
            <w:hideMark/>
          </w:tcPr>
          <w:p w:rsidR="00601340" w:rsidRPr="00601340" w:rsidRDefault="00601340" w:rsidP="00601340">
            <w:pPr>
              <w:spacing w:after="0" w:line="240" w:lineRule="auto"/>
              <w:jc w:val="center"/>
              <w:rPr>
                <w:sz w:val="28"/>
              </w:rPr>
            </w:pPr>
            <w:r w:rsidRPr="00601340">
              <w:rPr>
                <w:sz w:val="28"/>
              </w:rPr>
              <w:t>5,00 €</w:t>
            </w:r>
          </w:p>
        </w:tc>
      </w:tr>
      <w:tr w:rsidR="00601340" w:rsidTr="00601340">
        <w:trPr>
          <w:trHeight w:val="270"/>
          <w:tblCellSpacing w:w="0" w:type="dxa"/>
        </w:trPr>
        <w:tc>
          <w:tcPr>
            <w:tcW w:w="3141" w:type="pct"/>
            <w:hideMark/>
          </w:tcPr>
          <w:p w:rsidR="00601340" w:rsidRPr="00601340" w:rsidRDefault="00601340" w:rsidP="00601340">
            <w:pPr>
              <w:spacing w:after="0" w:line="240" w:lineRule="auto"/>
              <w:rPr>
                <w:sz w:val="28"/>
              </w:rPr>
            </w:pPr>
            <w:r w:rsidRPr="00601340">
              <w:rPr>
                <w:sz w:val="28"/>
              </w:rPr>
              <w:t>Spolu</w:t>
            </w:r>
          </w:p>
        </w:tc>
        <w:tc>
          <w:tcPr>
            <w:tcW w:w="1859" w:type="pct"/>
            <w:hideMark/>
          </w:tcPr>
          <w:p w:rsidR="00601340" w:rsidRPr="00601340" w:rsidRDefault="00601340" w:rsidP="00601340">
            <w:pPr>
              <w:spacing w:after="0" w:line="240" w:lineRule="auto"/>
              <w:jc w:val="center"/>
              <w:rPr>
                <w:sz w:val="28"/>
              </w:rPr>
            </w:pPr>
            <w:r>
              <w:rPr>
                <w:sz w:val="28"/>
              </w:rPr>
              <w:t>2</w:t>
            </w:r>
            <w:r w:rsidRPr="00601340">
              <w:rPr>
                <w:sz w:val="28"/>
              </w:rPr>
              <w:t>05,00 €</w:t>
            </w:r>
          </w:p>
        </w:tc>
      </w:tr>
    </w:tbl>
    <w:p w:rsidR="00601340" w:rsidRDefault="00601340" w:rsidP="00601340">
      <w:pPr>
        <w:spacing w:before="100" w:beforeAutospacing="1" w:after="0" w:line="240" w:lineRule="auto"/>
        <w:rPr>
          <w:rFonts w:ascii="Times New Roman" w:eastAsia="Times New Roman" w:hAnsi="Times New Roman" w:cs="Times New Roman"/>
          <w:sz w:val="24"/>
          <w:szCs w:val="24"/>
          <w:lang w:eastAsia="sk-SK"/>
        </w:rPr>
      </w:pPr>
    </w:p>
    <w:p w:rsidR="005A45BD" w:rsidRDefault="005A45BD" w:rsidP="00630177">
      <w:pPr>
        <w:spacing w:after="0"/>
        <w:rPr>
          <w:sz w:val="24"/>
        </w:rPr>
      </w:pPr>
    </w:p>
    <w:p w:rsidR="00601340" w:rsidRDefault="00601340" w:rsidP="00630177">
      <w:pPr>
        <w:spacing w:after="0"/>
        <w:rPr>
          <w:sz w:val="24"/>
        </w:rPr>
      </w:pPr>
    </w:p>
    <w:p w:rsidR="00601340" w:rsidRDefault="00601340" w:rsidP="00630177">
      <w:pPr>
        <w:spacing w:after="0"/>
        <w:rPr>
          <w:sz w:val="24"/>
        </w:rPr>
      </w:pPr>
    </w:p>
    <w:p w:rsidR="00601340" w:rsidRDefault="00601340" w:rsidP="00630177">
      <w:pPr>
        <w:spacing w:after="0"/>
        <w:rPr>
          <w:sz w:val="24"/>
        </w:rPr>
      </w:pPr>
    </w:p>
    <w:p w:rsidR="00601340" w:rsidRDefault="00601340" w:rsidP="00630177">
      <w:pPr>
        <w:spacing w:after="0"/>
        <w:rPr>
          <w:sz w:val="24"/>
        </w:rPr>
      </w:pPr>
    </w:p>
    <w:p w:rsidR="00601340" w:rsidRDefault="00601340" w:rsidP="00630177">
      <w:pPr>
        <w:spacing w:after="0"/>
        <w:rPr>
          <w:sz w:val="24"/>
        </w:rPr>
      </w:pPr>
    </w:p>
    <w:p w:rsidR="00601340" w:rsidRDefault="00601340" w:rsidP="00630177">
      <w:pPr>
        <w:spacing w:after="0"/>
        <w:rPr>
          <w:sz w:val="24"/>
        </w:rPr>
      </w:pPr>
    </w:p>
    <w:p w:rsidR="00601340" w:rsidRPr="004579DD" w:rsidRDefault="00601340" w:rsidP="004579DD">
      <w:pPr>
        <w:spacing w:after="0"/>
        <w:rPr>
          <w:b/>
          <w:sz w:val="28"/>
        </w:rPr>
      </w:pPr>
      <w:r w:rsidRPr="004579DD">
        <w:rPr>
          <w:b/>
          <w:sz w:val="28"/>
        </w:rPr>
        <w:t>Rozpočet nákladov na jednotlivé výrobky a služby</w:t>
      </w:r>
    </w:p>
    <w:p w:rsidR="00601340" w:rsidRPr="004579DD" w:rsidRDefault="00601340" w:rsidP="00601340">
      <w:pPr>
        <w:pStyle w:val="Odsekzoznamu"/>
        <w:spacing w:after="0" w:line="240" w:lineRule="auto"/>
        <w:ind w:left="1455"/>
        <w:rPr>
          <w:rFonts w:ascii="Times New Roman" w:eastAsia="Times New Roman" w:hAnsi="Times New Roman" w:cs="Times New Roman"/>
          <w:sz w:val="16"/>
          <w:szCs w:val="16"/>
          <w:lang w:eastAsia="sk-SK"/>
        </w:rPr>
      </w:pPr>
    </w:p>
    <w:p w:rsidR="00601340" w:rsidRPr="004579DD" w:rsidRDefault="00601340" w:rsidP="00601340">
      <w:pPr>
        <w:spacing w:after="0" w:line="240" w:lineRule="auto"/>
        <w:ind w:left="1440"/>
        <w:rPr>
          <w:rFonts w:ascii="Times New Roman" w:eastAsia="Times New Roman" w:hAnsi="Times New Roman" w:cs="Times New Roman"/>
          <w:sz w:val="16"/>
          <w:szCs w:val="16"/>
          <w:lang w:eastAsia="sk-SK"/>
        </w:rPr>
      </w:pPr>
    </w:p>
    <w:tbl>
      <w:tblPr>
        <w:tblW w:w="5000" w:type="pct"/>
        <w:tblCellSpacing w:w="0" w:type="dxa"/>
        <w:tblBorders>
          <w:top w:val="single" w:sz="6" w:space="0" w:color="8F0F0F"/>
          <w:left w:val="single" w:sz="6" w:space="0" w:color="8F0F0F"/>
          <w:bottom w:val="single" w:sz="6" w:space="0" w:color="8F0F0F"/>
          <w:right w:val="single" w:sz="6" w:space="0" w:color="8F0F0F"/>
          <w:insideH w:val="single" w:sz="6" w:space="0" w:color="8F0F0F"/>
          <w:insideV w:val="single" w:sz="6" w:space="0" w:color="8F0F0F"/>
        </w:tblBorders>
        <w:tblCellMar>
          <w:top w:w="60" w:type="dxa"/>
          <w:left w:w="60" w:type="dxa"/>
          <w:bottom w:w="60" w:type="dxa"/>
          <w:right w:w="60" w:type="dxa"/>
        </w:tblCellMar>
        <w:tblLook w:val="04A0" w:firstRow="1" w:lastRow="0" w:firstColumn="1" w:lastColumn="0" w:noHBand="0" w:noVBand="1"/>
      </w:tblPr>
      <w:tblGrid>
        <w:gridCol w:w="2305"/>
        <w:gridCol w:w="2305"/>
        <w:gridCol w:w="2306"/>
        <w:gridCol w:w="2306"/>
      </w:tblGrid>
      <w:tr w:rsidR="00601340" w:rsidTr="00601340">
        <w:trPr>
          <w:tblCellSpacing w:w="0" w:type="dxa"/>
        </w:trPr>
        <w:tc>
          <w:tcPr>
            <w:tcW w:w="1250" w:type="pct"/>
            <w:shd w:val="clear" w:color="auto" w:fill="BFBFBF" w:themeFill="background1" w:themeFillShade="BF"/>
            <w:hideMark/>
          </w:tcPr>
          <w:p w:rsidR="00601340" w:rsidRPr="004579DD" w:rsidRDefault="00601340" w:rsidP="00601340">
            <w:pPr>
              <w:spacing w:after="0" w:line="240" w:lineRule="auto"/>
              <w:jc w:val="center"/>
              <w:rPr>
                <w:b/>
                <w:sz w:val="28"/>
              </w:rPr>
            </w:pPr>
            <w:r w:rsidRPr="004579DD">
              <w:rPr>
                <w:b/>
                <w:sz w:val="28"/>
              </w:rPr>
              <w:t>Výrobok</w:t>
            </w:r>
          </w:p>
        </w:tc>
        <w:tc>
          <w:tcPr>
            <w:tcW w:w="1250" w:type="pct"/>
            <w:shd w:val="clear" w:color="auto" w:fill="BFBFBF" w:themeFill="background1" w:themeFillShade="BF"/>
            <w:hideMark/>
          </w:tcPr>
          <w:p w:rsidR="00601340" w:rsidRPr="004579DD" w:rsidRDefault="00601340" w:rsidP="00601340">
            <w:pPr>
              <w:spacing w:after="0" w:line="240" w:lineRule="auto"/>
              <w:jc w:val="center"/>
              <w:rPr>
                <w:b/>
                <w:sz w:val="28"/>
              </w:rPr>
            </w:pPr>
            <w:r w:rsidRPr="004579DD">
              <w:rPr>
                <w:b/>
                <w:sz w:val="28"/>
              </w:rPr>
              <w:t>Náklady na 1ks</w:t>
            </w:r>
          </w:p>
        </w:tc>
        <w:tc>
          <w:tcPr>
            <w:tcW w:w="1250" w:type="pct"/>
            <w:shd w:val="clear" w:color="auto" w:fill="BFBFBF" w:themeFill="background1" w:themeFillShade="BF"/>
            <w:hideMark/>
          </w:tcPr>
          <w:p w:rsidR="00601340" w:rsidRPr="004579DD" w:rsidRDefault="00601340" w:rsidP="00601340">
            <w:pPr>
              <w:spacing w:after="0" w:line="240" w:lineRule="auto"/>
              <w:jc w:val="center"/>
              <w:rPr>
                <w:b/>
                <w:sz w:val="28"/>
              </w:rPr>
            </w:pPr>
            <w:r w:rsidRPr="004579DD">
              <w:rPr>
                <w:b/>
                <w:sz w:val="28"/>
              </w:rPr>
              <w:t>Počet kusov</w:t>
            </w:r>
          </w:p>
        </w:tc>
        <w:tc>
          <w:tcPr>
            <w:tcW w:w="1250" w:type="pct"/>
            <w:shd w:val="clear" w:color="auto" w:fill="BFBFBF" w:themeFill="background1" w:themeFillShade="BF"/>
            <w:hideMark/>
          </w:tcPr>
          <w:p w:rsidR="00601340" w:rsidRPr="004579DD" w:rsidRDefault="006023E5" w:rsidP="00601340">
            <w:pPr>
              <w:spacing w:after="0" w:line="240" w:lineRule="auto"/>
              <w:jc w:val="center"/>
              <w:rPr>
                <w:b/>
                <w:sz w:val="28"/>
              </w:rPr>
            </w:pPr>
            <w:r>
              <w:rPr>
                <w:b/>
                <w:sz w:val="28"/>
              </w:rPr>
              <w:t>Náklady spolu</w:t>
            </w:r>
          </w:p>
        </w:tc>
      </w:tr>
      <w:tr w:rsidR="00601340" w:rsidTr="00601340">
        <w:trPr>
          <w:tblCellSpacing w:w="0" w:type="dxa"/>
        </w:trPr>
        <w:tc>
          <w:tcPr>
            <w:tcW w:w="1250" w:type="pct"/>
          </w:tcPr>
          <w:p w:rsidR="00601340" w:rsidRPr="00601340" w:rsidRDefault="00601340" w:rsidP="00601340">
            <w:pPr>
              <w:spacing w:after="0" w:line="240" w:lineRule="auto"/>
              <w:jc w:val="center"/>
              <w:rPr>
                <w:rFonts w:ascii="Arial" w:hAnsi="Arial" w:cs="Arial"/>
                <w:sz w:val="24"/>
              </w:rPr>
            </w:pPr>
            <w:r w:rsidRPr="008A021D">
              <w:rPr>
                <w:rFonts w:ascii="Arial" w:hAnsi="Arial" w:cs="Arial"/>
                <w:sz w:val="24"/>
              </w:rPr>
              <w:t>Tematická čokoládka</w:t>
            </w:r>
          </w:p>
        </w:tc>
        <w:tc>
          <w:tcPr>
            <w:tcW w:w="1250" w:type="pct"/>
          </w:tcPr>
          <w:p w:rsidR="00601340" w:rsidRPr="00601340" w:rsidRDefault="006C6588" w:rsidP="006C6588">
            <w:pPr>
              <w:spacing w:after="0" w:line="240" w:lineRule="auto"/>
              <w:jc w:val="center"/>
              <w:rPr>
                <w:sz w:val="28"/>
              </w:rPr>
            </w:pPr>
            <w:r w:rsidRPr="008A021D">
              <w:rPr>
                <w:rFonts w:ascii="Arial" w:hAnsi="Arial" w:cs="Arial"/>
                <w:sz w:val="24"/>
              </w:rPr>
              <w:t>0,46€</w:t>
            </w:r>
          </w:p>
        </w:tc>
        <w:tc>
          <w:tcPr>
            <w:tcW w:w="1250" w:type="pct"/>
          </w:tcPr>
          <w:p w:rsidR="00601340" w:rsidRPr="00601340" w:rsidRDefault="00601340" w:rsidP="00601340">
            <w:pPr>
              <w:spacing w:after="0" w:line="240" w:lineRule="auto"/>
              <w:jc w:val="center"/>
              <w:rPr>
                <w:sz w:val="28"/>
              </w:rPr>
            </w:pPr>
            <w:r>
              <w:rPr>
                <w:sz w:val="28"/>
              </w:rPr>
              <w:t>50</w:t>
            </w:r>
          </w:p>
        </w:tc>
        <w:tc>
          <w:tcPr>
            <w:tcW w:w="1250" w:type="pct"/>
          </w:tcPr>
          <w:p w:rsidR="00601340" w:rsidRPr="00601340" w:rsidRDefault="006C6588" w:rsidP="00601340">
            <w:pPr>
              <w:spacing w:after="0" w:line="240" w:lineRule="auto"/>
              <w:jc w:val="center"/>
              <w:rPr>
                <w:sz w:val="28"/>
              </w:rPr>
            </w:pPr>
            <w:r>
              <w:rPr>
                <w:sz w:val="28"/>
              </w:rPr>
              <w:t>23</w:t>
            </w:r>
            <w:r w:rsidR="00601340">
              <w:rPr>
                <w:sz w:val="28"/>
              </w:rPr>
              <w:t>,00€</w:t>
            </w:r>
          </w:p>
        </w:tc>
      </w:tr>
      <w:tr w:rsidR="00601340" w:rsidTr="00601340">
        <w:trPr>
          <w:tblCellSpacing w:w="0" w:type="dxa"/>
        </w:trPr>
        <w:tc>
          <w:tcPr>
            <w:tcW w:w="1250" w:type="pct"/>
          </w:tcPr>
          <w:p w:rsidR="00601340" w:rsidRPr="00601340" w:rsidRDefault="00601340" w:rsidP="00601340">
            <w:pPr>
              <w:spacing w:after="0" w:line="240" w:lineRule="auto"/>
              <w:jc w:val="center"/>
              <w:rPr>
                <w:sz w:val="28"/>
              </w:rPr>
            </w:pPr>
            <w:r w:rsidRPr="00161C1A">
              <w:rPr>
                <w:sz w:val="28"/>
              </w:rPr>
              <w:t>Kit-Kat kocka</w:t>
            </w:r>
          </w:p>
        </w:tc>
        <w:tc>
          <w:tcPr>
            <w:tcW w:w="1250" w:type="pct"/>
          </w:tcPr>
          <w:p w:rsidR="00601340" w:rsidRPr="00601340" w:rsidRDefault="006C6588" w:rsidP="006C6588">
            <w:pPr>
              <w:spacing w:after="0" w:line="240" w:lineRule="auto"/>
              <w:jc w:val="center"/>
              <w:rPr>
                <w:sz w:val="28"/>
              </w:rPr>
            </w:pPr>
            <w:r w:rsidRPr="00161C1A">
              <w:rPr>
                <w:sz w:val="28"/>
              </w:rPr>
              <w:t>0,39€</w:t>
            </w:r>
          </w:p>
        </w:tc>
        <w:tc>
          <w:tcPr>
            <w:tcW w:w="1250" w:type="pct"/>
          </w:tcPr>
          <w:p w:rsidR="00601340" w:rsidRPr="00601340" w:rsidRDefault="00601340" w:rsidP="00601340">
            <w:pPr>
              <w:spacing w:after="0" w:line="240" w:lineRule="auto"/>
              <w:jc w:val="center"/>
              <w:rPr>
                <w:sz w:val="28"/>
              </w:rPr>
            </w:pPr>
            <w:r>
              <w:rPr>
                <w:sz w:val="28"/>
              </w:rPr>
              <w:t>50</w:t>
            </w:r>
          </w:p>
        </w:tc>
        <w:tc>
          <w:tcPr>
            <w:tcW w:w="1250" w:type="pct"/>
          </w:tcPr>
          <w:p w:rsidR="00601340" w:rsidRPr="00601340" w:rsidRDefault="006C6588" w:rsidP="006023E5">
            <w:pPr>
              <w:spacing w:after="0" w:line="240" w:lineRule="auto"/>
              <w:jc w:val="center"/>
              <w:rPr>
                <w:sz w:val="28"/>
              </w:rPr>
            </w:pPr>
            <w:r>
              <w:rPr>
                <w:sz w:val="28"/>
              </w:rPr>
              <w:t>19</w:t>
            </w:r>
            <w:r w:rsidR="00601340" w:rsidRPr="00161C1A">
              <w:rPr>
                <w:sz w:val="28"/>
              </w:rPr>
              <w:t>,</w:t>
            </w:r>
            <w:r w:rsidR="006023E5">
              <w:rPr>
                <w:sz w:val="28"/>
              </w:rPr>
              <w:t>2</w:t>
            </w:r>
            <w:r w:rsidR="00601340" w:rsidRPr="00161C1A">
              <w:rPr>
                <w:sz w:val="28"/>
              </w:rPr>
              <w:t>0€</w:t>
            </w:r>
          </w:p>
        </w:tc>
      </w:tr>
      <w:tr w:rsidR="00601340" w:rsidTr="00601340">
        <w:trPr>
          <w:tblCellSpacing w:w="0" w:type="dxa"/>
        </w:trPr>
        <w:tc>
          <w:tcPr>
            <w:tcW w:w="1250" w:type="pct"/>
            <w:hideMark/>
          </w:tcPr>
          <w:p w:rsidR="00601340" w:rsidRPr="00601340" w:rsidRDefault="00601340" w:rsidP="00601340">
            <w:pPr>
              <w:spacing w:after="0" w:line="240" w:lineRule="auto"/>
              <w:jc w:val="center"/>
              <w:rPr>
                <w:sz w:val="28"/>
              </w:rPr>
            </w:pPr>
            <w:r w:rsidRPr="00601340">
              <w:rPr>
                <w:sz w:val="28"/>
              </w:rPr>
              <w:t>Spolu</w:t>
            </w:r>
          </w:p>
        </w:tc>
        <w:tc>
          <w:tcPr>
            <w:tcW w:w="1250" w:type="pct"/>
            <w:hideMark/>
          </w:tcPr>
          <w:p w:rsidR="00601340" w:rsidRPr="00601340" w:rsidRDefault="004579DD" w:rsidP="00601340">
            <w:pPr>
              <w:spacing w:after="0" w:line="240" w:lineRule="auto"/>
              <w:jc w:val="center"/>
              <w:rPr>
                <w:sz w:val="28"/>
              </w:rPr>
            </w:pPr>
            <w:r>
              <w:rPr>
                <w:sz w:val="28"/>
              </w:rPr>
              <w:t>-</w:t>
            </w:r>
          </w:p>
        </w:tc>
        <w:tc>
          <w:tcPr>
            <w:tcW w:w="1250" w:type="pct"/>
            <w:hideMark/>
          </w:tcPr>
          <w:p w:rsidR="00601340" w:rsidRPr="00601340" w:rsidRDefault="00601340" w:rsidP="00601340">
            <w:pPr>
              <w:spacing w:after="0" w:line="240" w:lineRule="auto"/>
              <w:jc w:val="center"/>
              <w:rPr>
                <w:sz w:val="28"/>
              </w:rPr>
            </w:pPr>
            <w:r w:rsidRPr="00601340">
              <w:rPr>
                <w:sz w:val="28"/>
              </w:rPr>
              <w:t>-</w:t>
            </w:r>
          </w:p>
        </w:tc>
        <w:tc>
          <w:tcPr>
            <w:tcW w:w="1250" w:type="pct"/>
            <w:hideMark/>
          </w:tcPr>
          <w:p w:rsidR="00601340" w:rsidRPr="00601340" w:rsidRDefault="006023E5" w:rsidP="006C6588">
            <w:pPr>
              <w:spacing w:after="0" w:line="240" w:lineRule="auto"/>
              <w:jc w:val="center"/>
              <w:rPr>
                <w:sz w:val="28"/>
              </w:rPr>
            </w:pPr>
            <w:r>
              <w:rPr>
                <w:sz w:val="28"/>
              </w:rPr>
              <w:t>4</w:t>
            </w:r>
            <w:r w:rsidR="006C6588">
              <w:rPr>
                <w:sz w:val="28"/>
              </w:rPr>
              <w:t>2</w:t>
            </w:r>
            <w:r w:rsidR="00601340" w:rsidRPr="00601340">
              <w:rPr>
                <w:sz w:val="28"/>
              </w:rPr>
              <w:t>,</w:t>
            </w:r>
            <w:r w:rsidR="006C6588">
              <w:rPr>
                <w:sz w:val="28"/>
              </w:rPr>
              <w:t>5</w:t>
            </w:r>
            <w:r w:rsidR="00601340" w:rsidRPr="00601340">
              <w:rPr>
                <w:sz w:val="28"/>
              </w:rPr>
              <w:t>0 €</w:t>
            </w:r>
          </w:p>
        </w:tc>
      </w:tr>
    </w:tbl>
    <w:p w:rsidR="00601340" w:rsidRDefault="00601340" w:rsidP="00630177">
      <w:pPr>
        <w:spacing w:after="0"/>
        <w:rPr>
          <w:sz w:val="24"/>
        </w:rPr>
      </w:pPr>
    </w:p>
    <w:p w:rsidR="006C6588" w:rsidRDefault="006C6588" w:rsidP="00630177">
      <w:pPr>
        <w:spacing w:after="0"/>
        <w:rPr>
          <w:sz w:val="24"/>
        </w:rPr>
      </w:pPr>
    </w:p>
    <w:tbl>
      <w:tblPr>
        <w:tblW w:w="5000" w:type="pct"/>
        <w:tblCellSpacing w:w="0" w:type="dxa"/>
        <w:tblBorders>
          <w:top w:val="single" w:sz="6" w:space="0" w:color="8F0F0F"/>
          <w:left w:val="single" w:sz="6" w:space="0" w:color="8F0F0F"/>
          <w:bottom w:val="single" w:sz="6" w:space="0" w:color="8F0F0F"/>
          <w:right w:val="single" w:sz="6" w:space="0" w:color="8F0F0F"/>
          <w:insideH w:val="single" w:sz="6" w:space="0" w:color="8F0F0F"/>
          <w:insideV w:val="single" w:sz="6" w:space="0" w:color="8F0F0F"/>
        </w:tblBorders>
        <w:tblCellMar>
          <w:top w:w="60" w:type="dxa"/>
          <w:left w:w="60" w:type="dxa"/>
          <w:bottom w:w="60" w:type="dxa"/>
          <w:right w:w="60" w:type="dxa"/>
        </w:tblCellMar>
        <w:tblLook w:val="04A0" w:firstRow="1" w:lastRow="0" w:firstColumn="1" w:lastColumn="0" w:noHBand="0" w:noVBand="1"/>
      </w:tblPr>
      <w:tblGrid>
        <w:gridCol w:w="4611"/>
        <w:gridCol w:w="4611"/>
      </w:tblGrid>
      <w:tr w:rsidR="006C6588" w:rsidTr="00CD1084">
        <w:trPr>
          <w:tblCellSpacing w:w="0" w:type="dxa"/>
        </w:trPr>
        <w:tc>
          <w:tcPr>
            <w:tcW w:w="2500" w:type="pct"/>
            <w:shd w:val="clear" w:color="auto" w:fill="BFBFBF" w:themeFill="background1" w:themeFillShade="BF"/>
            <w:hideMark/>
          </w:tcPr>
          <w:p w:rsidR="006C6588" w:rsidRPr="004579DD" w:rsidRDefault="006C6588" w:rsidP="00CD1084">
            <w:pPr>
              <w:spacing w:after="0" w:line="240" w:lineRule="auto"/>
              <w:jc w:val="center"/>
              <w:rPr>
                <w:b/>
                <w:sz w:val="28"/>
              </w:rPr>
            </w:pPr>
            <w:r>
              <w:rPr>
                <w:b/>
                <w:sz w:val="28"/>
              </w:rPr>
              <w:t>Výrobk</w:t>
            </w:r>
            <w:r w:rsidRPr="004579DD">
              <w:rPr>
                <w:b/>
                <w:sz w:val="28"/>
              </w:rPr>
              <w:t>y</w:t>
            </w:r>
          </w:p>
        </w:tc>
        <w:tc>
          <w:tcPr>
            <w:tcW w:w="2500" w:type="pct"/>
            <w:shd w:val="clear" w:color="auto" w:fill="BFBFBF" w:themeFill="background1" w:themeFillShade="BF"/>
            <w:hideMark/>
          </w:tcPr>
          <w:p w:rsidR="006C6588" w:rsidRPr="004579DD" w:rsidRDefault="006C6588" w:rsidP="00CD1084">
            <w:pPr>
              <w:spacing w:after="0" w:line="240" w:lineRule="auto"/>
              <w:jc w:val="center"/>
              <w:rPr>
                <w:b/>
                <w:sz w:val="28"/>
              </w:rPr>
            </w:pPr>
            <w:r w:rsidRPr="004579DD">
              <w:rPr>
                <w:b/>
                <w:sz w:val="28"/>
              </w:rPr>
              <w:t>Výnosy</w:t>
            </w:r>
          </w:p>
        </w:tc>
      </w:tr>
      <w:tr w:rsidR="006C6588" w:rsidTr="006C6588">
        <w:trPr>
          <w:tblCellSpacing w:w="0" w:type="dxa"/>
        </w:trPr>
        <w:tc>
          <w:tcPr>
            <w:tcW w:w="2500" w:type="pct"/>
          </w:tcPr>
          <w:p w:rsidR="006C6588" w:rsidRPr="004579DD" w:rsidRDefault="006C6588" w:rsidP="00CD1084">
            <w:pPr>
              <w:spacing w:after="0" w:line="240" w:lineRule="auto"/>
              <w:jc w:val="center"/>
              <w:rPr>
                <w:sz w:val="28"/>
              </w:rPr>
            </w:pPr>
            <w:r w:rsidRPr="008A021D">
              <w:rPr>
                <w:rFonts w:ascii="Arial" w:hAnsi="Arial" w:cs="Arial"/>
                <w:sz w:val="24"/>
              </w:rPr>
              <w:t>Tematická čokoládka</w:t>
            </w:r>
          </w:p>
        </w:tc>
        <w:tc>
          <w:tcPr>
            <w:tcW w:w="2500" w:type="pct"/>
          </w:tcPr>
          <w:p w:rsidR="006C6588" w:rsidRPr="004579DD" w:rsidRDefault="006C6588" w:rsidP="00CD1084">
            <w:pPr>
              <w:spacing w:after="0" w:line="240" w:lineRule="auto"/>
              <w:jc w:val="center"/>
              <w:rPr>
                <w:sz w:val="28"/>
              </w:rPr>
            </w:pPr>
            <w:r>
              <w:rPr>
                <w:sz w:val="28"/>
              </w:rPr>
              <w:t>50,00€</w:t>
            </w:r>
          </w:p>
        </w:tc>
      </w:tr>
      <w:tr w:rsidR="006C6588" w:rsidTr="006C6588">
        <w:trPr>
          <w:trHeight w:val="195"/>
          <w:tblCellSpacing w:w="0" w:type="dxa"/>
        </w:trPr>
        <w:tc>
          <w:tcPr>
            <w:tcW w:w="2500" w:type="pct"/>
          </w:tcPr>
          <w:p w:rsidR="006C6588" w:rsidRPr="004579DD" w:rsidRDefault="006C6588" w:rsidP="00CD1084">
            <w:pPr>
              <w:spacing w:after="0" w:line="240" w:lineRule="auto"/>
              <w:jc w:val="center"/>
              <w:rPr>
                <w:sz w:val="28"/>
              </w:rPr>
            </w:pPr>
            <w:r w:rsidRPr="00161C1A">
              <w:rPr>
                <w:sz w:val="28"/>
              </w:rPr>
              <w:t>Kit-Kat kocka</w:t>
            </w:r>
          </w:p>
        </w:tc>
        <w:tc>
          <w:tcPr>
            <w:tcW w:w="2500" w:type="pct"/>
          </w:tcPr>
          <w:p w:rsidR="006C6588" w:rsidRPr="004579DD" w:rsidRDefault="006C6588" w:rsidP="00CD1084">
            <w:pPr>
              <w:spacing w:after="0" w:line="240" w:lineRule="auto"/>
              <w:jc w:val="center"/>
              <w:rPr>
                <w:sz w:val="28"/>
              </w:rPr>
            </w:pPr>
            <w:r>
              <w:rPr>
                <w:sz w:val="28"/>
              </w:rPr>
              <w:t>35,00€</w:t>
            </w:r>
          </w:p>
        </w:tc>
      </w:tr>
      <w:tr w:rsidR="006C6588" w:rsidTr="006C6588">
        <w:trPr>
          <w:trHeight w:val="195"/>
          <w:tblCellSpacing w:w="0" w:type="dxa"/>
        </w:trPr>
        <w:tc>
          <w:tcPr>
            <w:tcW w:w="2500" w:type="pct"/>
          </w:tcPr>
          <w:p w:rsidR="006C6588" w:rsidRPr="004579DD" w:rsidRDefault="006C6588" w:rsidP="00CD1084">
            <w:pPr>
              <w:spacing w:after="0" w:line="240" w:lineRule="auto"/>
              <w:jc w:val="center"/>
              <w:rPr>
                <w:sz w:val="28"/>
              </w:rPr>
            </w:pPr>
            <w:r>
              <w:rPr>
                <w:sz w:val="28"/>
              </w:rPr>
              <w:t>S P O L U</w:t>
            </w:r>
          </w:p>
        </w:tc>
        <w:tc>
          <w:tcPr>
            <w:tcW w:w="2500" w:type="pct"/>
          </w:tcPr>
          <w:p w:rsidR="006C6588" w:rsidRPr="004579DD" w:rsidRDefault="006C6588" w:rsidP="00CD1084">
            <w:pPr>
              <w:spacing w:after="0" w:line="240" w:lineRule="auto"/>
              <w:jc w:val="center"/>
              <w:rPr>
                <w:sz w:val="28"/>
              </w:rPr>
            </w:pPr>
            <w:r>
              <w:rPr>
                <w:sz w:val="28"/>
              </w:rPr>
              <w:t>85,00€</w:t>
            </w:r>
          </w:p>
        </w:tc>
      </w:tr>
    </w:tbl>
    <w:p w:rsidR="006C6588" w:rsidRDefault="006C6588" w:rsidP="00630177">
      <w:pPr>
        <w:spacing w:after="0"/>
        <w:rPr>
          <w:sz w:val="24"/>
        </w:rPr>
      </w:pPr>
    </w:p>
    <w:p w:rsidR="00601340" w:rsidRDefault="00601340" w:rsidP="00630177">
      <w:pPr>
        <w:spacing w:after="0"/>
        <w:rPr>
          <w:sz w:val="24"/>
        </w:rPr>
      </w:pPr>
    </w:p>
    <w:tbl>
      <w:tblPr>
        <w:tblW w:w="5000" w:type="pct"/>
        <w:tblCellSpacing w:w="0" w:type="dxa"/>
        <w:tblBorders>
          <w:top w:val="single" w:sz="6" w:space="0" w:color="8F0F0F"/>
          <w:left w:val="single" w:sz="6" w:space="0" w:color="8F0F0F"/>
          <w:bottom w:val="single" w:sz="6" w:space="0" w:color="8F0F0F"/>
          <w:right w:val="single" w:sz="6" w:space="0" w:color="8F0F0F"/>
          <w:insideH w:val="single" w:sz="6" w:space="0" w:color="8F0F0F"/>
          <w:insideV w:val="single" w:sz="6" w:space="0" w:color="8F0F0F"/>
        </w:tblBorders>
        <w:tblCellMar>
          <w:top w:w="60" w:type="dxa"/>
          <w:left w:w="60" w:type="dxa"/>
          <w:bottom w:w="60" w:type="dxa"/>
          <w:right w:w="60" w:type="dxa"/>
        </w:tblCellMar>
        <w:tblLook w:val="04A0" w:firstRow="1" w:lastRow="0" w:firstColumn="1" w:lastColumn="0" w:noHBand="0" w:noVBand="1"/>
      </w:tblPr>
      <w:tblGrid>
        <w:gridCol w:w="4611"/>
        <w:gridCol w:w="4611"/>
      </w:tblGrid>
      <w:tr w:rsidR="004579DD" w:rsidTr="004579DD">
        <w:trPr>
          <w:tblCellSpacing w:w="0" w:type="dxa"/>
        </w:trPr>
        <w:tc>
          <w:tcPr>
            <w:tcW w:w="2500" w:type="pct"/>
            <w:shd w:val="clear" w:color="auto" w:fill="BFBFBF" w:themeFill="background1" w:themeFillShade="BF"/>
            <w:hideMark/>
          </w:tcPr>
          <w:p w:rsidR="004579DD" w:rsidRPr="004579DD" w:rsidRDefault="004579DD" w:rsidP="004579DD">
            <w:pPr>
              <w:spacing w:after="0" w:line="240" w:lineRule="auto"/>
              <w:jc w:val="center"/>
              <w:rPr>
                <w:b/>
                <w:sz w:val="28"/>
              </w:rPr>
            </w:pPr>
            <w:r w:rsidRPr="004579DD">
              <w:rPr>
                <w:b/>
                <w:sz w:val="28"/>
              </w:rPr>
              <w:t>Služby</w:t>
            </w:r>
          </w:p>
        </w:tc>
        <w:tc>
          <w:tcPr>
            <w:tcW w:w="2500" w:type="pct"/>
            <w:shd w:val="clear" w:color="auto" w:fill="BFBFBF" w:themeFill="background1" w:themeFillShade="BF"/>
            <w:hideMark/>
          </w:tcPr>
          <w:p w:rsidR="004579DD" w:rsidRPr="004579DD" w:rsidRDefault="004579DD" w:rsidP="004579DD">
            <w:pPr>
              <w:spacing w:after="0" w:line="240" w:lineRule="auto"/>
              <w:jc w:val="center"/>
              <w:rPr>
                <w:b/>
                <w:sz w:val="28"/>
              </w:rPr>
            </w:pPr>
            <w:r w:rsidRPr="004579DD">
              <w:rPr>
                <w:b/>
                <w:sz w:val="28"/>
              </w:rPr>
              <w:t>Výnosy</w:t>
            </w:r>
          </w:p>
        </w:tc>
      </w:tr>
      <w:tr w:rsidR="004579DD" w:rsidTr="004579DD">
        <w:trPr>
          <w:tblCellSpacing w:w="0" w:type="dxa"/>
        </w:trPr>
        <w:tc>
          <w:tcPr>
            <w:tcW w:w="2500" w:type="pct"/>
            <w:hideMark/>
          </w:tcPr>
          <w:p w:rsidR="004579DD" w:rsidRPr="004579DD" w:rsidRDefault="004579DD" w:rsidP="004579DD">
            <w:pPr>
              <w:spacing w:after="0" w:line="240" w:lineRule="auto"/>
              <w:jc w:val="center"/>
              <w:rPr>
                <w:sz w:val="28"/>
              </w:rPr>
            </w:pPr>
            <w:r w:rsidRPr="004579DD">
              <w:rPr>
                <w:sz w:val="28"/>
              </w:rPr>
              <w:t>Študentský ples</w:t>
            </w:r>
          </w:p>
        </w:tc>
        <w:tc>
          <w:tcPr>
            <w:tcW w:w="2500" w:type="pct"/>
            <w:hideMark/>
          </w:tcPr>
          <w:p w:rsidR="004579DD" w:rsidRPr="004579DD" w:rsidRDefault="008852BF" w:rsidP="004579DD">
            <w:pPr>
              <w:spacing w:after="0" w:line="240" w:lineRule="auto"/>
              <w:jc w:val="center"/>
              <w:rPr>
                <w:sz w:val="28"/>
              </w:rPr>
            </w:pPr>
            <w:r>
              <w:rPr>
                <w:sz w:val="28"/>
              </w:rPr>
              <w:t>6</w:t>
            </w:r>
            <w:r w:rsidR="004579DD" w:rsidRPr="004579DD">
              <w:rPr>
                <w:sz w:val="28"/>
              </w:rPr>
              <w:t>50,00 €</w:t>
            </w:r>
          </w:p>
        </w:tc>
      </w:tr>
      <w:tr w:rsidR="004579DD" w:rsidTr="004579DD">
        <w:trPr>
          <w:trHeight w:val="195"/>
          <w:tblCellSpacing w:w="0" w:type="dxa"/>
        </w:trPr>
        <w:tc>
          <w:tcPr>
            <w:tcW w:w="2500" w:type="pct"/>
            <w:hideMark/>
          </w:tcPr>
          <w:p w:rsidR="004579DD" w:rsidRPr="004579DD" w:rsidRDefault="004579DD" w:rsidP="004579DD">
            <w:pPr>
              <w:spacing w:after="0" w:line="240" w:lineRule="auto"/>
              <w:jc w:val="center"/>
              <w:rPr>
                <w:sz w:val="28"/>
              </w:rPr>
            </w:pPr>
            <w:r w:rsidRPr="004579DD">
              <w:rPr>
                <w:sz w:val="28"/>
              </w:rPr>
              <w:t>Celkovo služby</w:t>
            </w:r>
          </w:p>
        </w:tc>
        <w:tc>
          <w:tcPr>
            <w:tcW w:w="2500" w:type="pct"/>
            <w:hideMark/>
          </w:tcPr>
          <w:p w:rsidR="004579DD" w:rsidRPr="004579DD" w:rsidRDefault="008852BF" w:rsidP="004579DD">
            <w:pPr>
              <w:spacing w:after="0" w:line="240" w:lineRule="auto"/>
              <w:jc w:val="center"/>
              <w:rPr>
                <w:sz w:val="28"/>
              </w:rPr>
            </w:pPr>
            <w:r>
              <w:rPr>
                <w:sz w:val="28"/>
              </w:rPr>
              <w:t>6</w:t>
            </w:r>
            <w:r w:rsidR="004579DD" w:rsidRPr="004579DD">
              <w:rPr>
                <w:sz w:val="28"/>
              </w:rPr>
              <w:t>50,00 €</w:t>
            </w:r>
          </w:p>
        </w:tc>
      </w:tr>
    </w:tbl>
    <w:p w:rsidR="00601340" w:rsidRDefault="00601340" w:rsidP="00630177">
      <w:pPr>
        <w:spacing w:after="0"/>
        <w:rPr>
          <w:sz w:val="24"/>
        </w:rPr>
      </w:pPr>
    </w:p>
    <w:p w:rsidR="00601340" w:rsidRDefault="00601340" w:rsidP="00630177">
      <w:pPr>
        <w:spacing w:after="0"/>
        <w:rPr>
          <w:sz w:val="24"/>
        </w:rPr>
      </w:pPr>
    </w:p>
    <w:p w:rsidR="006C6588" w:rsidRDefault="006C6588" w:rsidP="00630177">
      <w:pPr>
        <w:spacing w:after="0"/>
        <w:rPr>
          <w:sz w:val="24"/>
        </w:rPr>
      </w:pPr>
    </w:p>
    <w:p w:rsidR="006C6588" w:rsidRDefault="006C6588" w:rsidP="00630177">
      <w:pPr>
        <w:spacing w:after="0"/>
        <w:rPr>
          <w:sz w:val="24"/>
        </w:rPr>
      </w:pPr>
    </w:p>
    <w:p w:rsidR="006C6588" w:rsidRDefault="006C6588" w:rsidP="00630177">
      <w:pPr>
        <w:spacing w:after="0"/>
        <w:rPr>
          <w:sz w:val="24"/>
        </w:rPr>
      </w:pPr>
    </w:p>
    <w:p w:rsidR="006C6588" w:rsidRDefault="006C6588" w:rsidP="00630177">
      <w:pPr>
        <w:spacing w:after="0"/>
        <w:rPr>
          <w:sz w:val="24"/>
        </w:rPr>
      </w:pPr>
    </w:p>
    <w:p w:rsidR="006C6588" w:rsidRDefault="006C6588" w:rsidP="00630177">
      <w:pPr>
        <w:spacing w:after="0"/>
        <w:rPr>
          <w:sz w:val="24"/>
        </w:rPr>
      </w:pPr>
    </w:p>
    <w:p w:rsidR="004579DD" w:rsidRPr="004579DD" w:rsidRDefault="008852BF" w:rsidP="004579DD">
      <w:pPr>
        <w:spacing w:after="0"/>
        <w:rPr>
          <w:b/>
          <w:sz w:val="28"/>
        </w:rPr>
      </w:pPr>
      <w:r>
        <w:rPr>
          <w:b/>
          <w:sz w:val="28"/>
        </w:rPr>
        <w:t>Výnos</w:t>
      </w:r>
      <w:r w:rsidR="004579DD" w:rsidRPr="004579DD">
        <w:rPr>
          <w:b/>
          <w:sz w:val="28"/>
        </w:rPr>
        <w:t>y</w:t>
      </w:r>
    </w:p>
    <w:tbl>
      <w:tblPr>
        <w:tblW w:w="3834" w:type="pct"/>
        <w:tblCellSpacing w:w="0" w:type="dxa"/>
        <w:tblInd w:w="985" w:type="dxa"/>
        <w:tblBorders>
          <w:top w:val="single" w:sz="6" w:space="0" w:color="8F0F0F"/>
          <w:left w:val="single" w:sz="6" w:space="0" w:color="8F0F0F"/>
          <w:bottom w:val="single" w:sz="6" w:space="0" w:color="8F0F0F"/>
          <w:right w:val="single" w:sz="6" w:space="0" w:color="8F0F0F"/>
          <w:insideH w:val="single" w:sz="6" w:space="0" w:color="8F0F0F"/>
          <w:insideV w:val="single" w:sz="6" w:space="0" w:color="8F0F0F"/>
        </w:tblBorders>
        <w:tblCellMar>
          <w:top w:w="60" w:type="dxa"/>
          <w:left w:w="60" w:type="dxa"/>
          <w:bottom w:w="60" w:type="dxa"/>
          <w:right w:w="60" w:type="dxa"/>
        </w:tblCellMar>
        <w:tblLook w:val="04A0" w:firstRow="1" w:lastRow="0" w:firstColumn="1" w:lastColumn="0" w:noHBand="0" w:noVBand="1"/>
      </w:tblPr>
      <w:tblGrid>
        <w:gridCol w:w="3608"/>
        <w:gridCol w:w="3463"/>
      </w:tblGrid>
      <w:tr w:rsidR="004579DD" w:rsidTr="004579DD">
        <w:trPr>
          <w:tblCellSpacing w:w="0" w:type="dxa"/>
        </w:trPr>
        <w:tc>
          <w:tcPr>
            <w:tcW w:w="5000" w:type="pct"/>
            <w:gridSpan w:val="2"/>
            <w:shd w:val="clear" w:color="auto" w:fill="BFBFBF" w:themeFill="background1" w:themeFillShade="BF"/>
            <w:hideMark/>
          </w:tcPr>
          <w:p w:rsidR="004579DD" w:rsidRPr="004579DD" w:rsidRDefault="008852BF" w:rsidP="004579DD">
            <w:pPr>
              <w:spacing w:after="0" w:line="240" w:lineRule="auto"/>
              <w:jc w:val="center"/>
              <w:rPr>
                <w:b/>
                <w:sz w:val="28"/>
              </w:rPr>
            </w:pPr>
            <w:r>
              <w:rPr>
                <w:b/>
                <w:sz w:val="28"/>
              </w:rPr>
              <w:t>Výnos</w:t>
            </w:r>
            <w:r w:rsidR="004579DD">
              <w:rPr>
                <w:b/>
                <w:sz w:val="28"/>
              </w:rPr>
              <w:t>y</w:t>
            </w:r>
          </w:p>
        </w:tc>
      </w:tr>
      <w:tr w:rsidR="004579DD" w:rsidTr="004579DD">
        <w:trPr>
          <w:tblCellSpacing w:w="0" w:type="dxa"/>
        </w:trPr>
        <w:tc>
          <w:tcPr>
            <w:tcW w:w="2551" w:type="pct"/>
            <w:hideMark/>
          </w:tcPr>
          <w:p w:rsidR="004579DD" w:rsidRPr="004579DD" w:rsidRDefault="004579DD" w:rsidP="004579DD">
            <w:pPr>
              <w:spacing w:after="0" w:line="240" w:lineRule="auto"/>
              <w:jc w:val="center"/>
              <w:rPr>
                <w:sz w:val="28"/>
              </w:rPr>
            </w:pPr>
            <w:r w:rsidRPr="004579DD">
              <w:rPr>
                <w:sz w:val="28"/>
              </w:rPr>
              <w:t>Predaj výrobkov</w:t>
            </w:r>
          </w:p>
        </w:tc>
        <w:tc>
          <w:tcPr>
            <w:tcW w:w="2449" w:type="pct"/>
            <w:hideMark/>
          </w:tcPr>
          <w:p w:rsidR="004579DD" w:rsidRPr="004579DD" w:rsidRDefault="006C6588" w:rsidP="006C6588">
            <w:pPr>
              <w:spacing w:after="0" w:line="240" w:lineRule="auto"/>
              <w:jc w:val="center"/>
              <w:rPr>
                <w:sz w:val="28"/>
              </w:rPr>
            </w:pPr>
            <w:r>
              <w:rPr>
                <w:sz w:val="28"/>
              </w:rPr>
              <w:t>85</w:t>
            </w:r>
            <w:r w:rsidR="004579DD" w:rsidRPr="004579DD">
              <w:rPr>
                <w:sz w:val="28"/>
              </w:rPr>
              <w:t>,00 €</w:t>
            </w:r>
          </w:p>
        </w:tc>
      </w:tr>
      <w:tr w:rsidR="004579DD" w:rsidTr="004579DD">
        <w:trPr>
          <w:trHeight w:val="195"/>
          <w:tblCellSpacing w:w="0" w:type="dxa"/>
        </w:trPr>
        <w:tc>
          <w:tcPr>
            <w:tcW w:w="2551" w:type="pct"/>
            <w:hideMark/>
          </w:tcPr>
          <w:p w:rsidR="004579DD" w:rsidRPr="004579DD" w:rsidRDefault="004579DD" w:rsidP="004579DD">
            <w:pPr>
              <w:spacing w:after="0" w:line="240" w:lineRule="auto"/>
              <w:jc w:val="center"/>
              <w:rPr>
                <w:sz w:val="28"/>
              </w:rPr>
            </w:pPr>
            <w:r w:rsidRPr="004579DD">
              <w:rPr>
                <w:sz w:val="28"/>
              </w:rPr>
              <w:t>Predaj služieb</w:t>
            </w:r>
          </w:p>
        </w:tc>
        <w:tc>
          <w:tcPr>
            <w:tcW w:w="2449" w:type="pct"/>
            <w:hideMark/>
          </w:tcPr>
          <w:p w:rsidR="004579DD" w:rsidRPr="004579DD" w:rsidRDefault="008852BF" w:rsidP="004579DD">
            <w:pPr>
              <w:spacing w:after="0" w:line="195" w:lineRule="atLeast"/>
              <w:jc w:val="center"/>
              <w:rPr>
                <w:sz w:val="28"/>
              </w:rPr>
            </w:pPr>
            <w:r>
              <w:rPr>
                <w:sz w:val="28"/>
              </w:rPr>
              <w:t>6</w:t>
            </w:r>
            <w:r w:rsidR="004579DD" w:rsidRPr="004579DD">
              <w:rPr>
                <w:sz w:val="28"/>
              </w:rPr>
              <w:t>50,00 €</w:t>
            </w:r>
          </w:p>
        </w:tc>
      </w:tr>
      <w:tr w:rsidR="004579DD" w:rsidTr="004579DD">
        <w:trPr>
          <w:trHeight w:val="195"/>
          <w:tblCellSpacing w:w="0" w:type="dxa"/>
        </w:trPr>
        <w:tc>
          <w:tcPr>
            <w:tcW w:w="2551" w:type="pct"/>
            <w:hideMark/>
          </w:tcPr>
          <w:p w:rsidR="004579DD" w:rsidRPr="004579DD" w:rsidRDefault="004579DD" w:rsidP="004579DD">
            <w:pPr>
              <w:spacing w:after="0" w:line="240" w:lineRule="auto"/>
              <w:jc w:val="center"/>
              <w:rPr>
                <w:sz w:val="28"/>
              </w:rPr>
            </w:pPr>
            <w:r w:rsidRPr="004579DD">
              <w:rPr>
                <w:sz w:val="28"/>
              </w:rPr>
              <w:t>Celkom</w:t>
            </w:r>
          </w:p>
        </w:tc>
        <w:tc>
          <w:tcPr>
            <w:tcW w:w="2449" w:type="pct"/>
            <w:hideMark/>
          </w:tcPr>
          <w:p w:rsidR="004579DD" w:rsidRPr="004579DD" w:rsidRDefault="008852BF" w:rsidP="008852BF">
            <w:pPr>
              <w:spacing w:after="0" w:line="240" w:lineRule="auto"/>
              <w:jc w:val="center"/>
              <w:rPr>
                <w:sz w:val="28"/>
              </w:rPr>
            </w:pPr>
            <w:r>
              <w:rPr>
                <w:sz w:val="28"/>
              </w:rPr>
              <w:t>73</w:t>
            </w:r>
            <w:r w:rsidR="004579DD">
              <w:rPr>
                <w:sz w:val="28"/>
              </w:rPr>
              <w:t>5</w:t>
            </w:r>
            <w:r w:rsidR="004579DD" w:rsidRPr="004579DD">
              <w:rPr>
                <w:sz w:val="28"/>
              </w:rPr>
              <w:t>,00 €</w:t>
            </w:r>
          </w:p>
        </w:tc>
      </w:tr>
    </w:tbl>
    <w:p w:rsidR="00601340" w:rsidRDefault="00601340" w:rsidP="00630177">
      <w:pPr>
        <w:spacing w:after="0"/>
        <w:rPr>
          <w:sz w:val="24"/>
        </w:rPr>
      </w:pPr>
    </w:p>
    <w:p w:rsidR="004579DD" w:rsidRDefault="004579DD" w:rsidP="00630177">
      <w:pPr>
        <w:spacing w:after="0"/>
        <w:rPr>
          <w:sz w:val="24"/>
        </w:rPr>
      </w:pPr>
    </w:p>
    <w:p w:rsidR="004579DD" w:rsidRPr="004579DD" w:rsidRDefault="004579DD" w:rsidP="004579DD">
      <w:pPr>
        <w:spacing w:after="0"/>
        <w:rPr>
          <w:b/>
          <w:sz w:val="28"/>
        </w:rPr>
      </w:pPr>
      <w:r w:rsidRPr="004579DD">
        <w:rPr>
          <w:b/>
          <w:sz w:val="28"/>
        </w:rPr>
        <w:t>Náklady</w:t>
      </w:r>
    </w:p>
    <w:p w:rsidR="004579DD" w:rsidRPr="004579DD" w:rsidRDefault="004579DD" w:rsidP="004579DD">
      <w:pPr>
        <w:spacing w:after="0"/>
        <w:rPr>
          <w:b/>
          <w:sz w:val="28"/>
        </w:rPr>
      </w:pPr>
    </w:p>
    <w:tbl>
      <w:tblPr>
        <w:tblW w:w="3834" w:type="pct"/>
        <w:tblCellSpacing w:w="0" w:type="dxa"/>
        <w:tblInd w:w="985" w:type="dxa"/>
        <w:tblBorders>
          <w:top w:val="single" w:sz="6" w:space="0" w:color="8F0F0F"/>
          <w:left w:val="single" w:sz="6" w:space="0" w:color="8F0F0F"/>
          <w:bottom w:val="single" w:sz="6" w:space="0" w:color="8F0F0F"/>
          <w:right w:val="single" w:sz="6" w:space="0" w:color="8F0F0F"/>
          <w:insideH w:val="single" w:sz="6" w:space="0" w:color="8F0F0F"/>
          <w:insideV w:val="single" w:sz="6" w:space="0" w:color="8F0F0F"/>
        </w:tblBorders>
        <w:tblCellMar>
          <w:top w:w="60" w:type="dxa"/>
          <w:left w:w="60" w:type="dxa"/>
          <w:bottom w:w="60" w:type="dxa"/>
          <w:right w:w="60" w:type="dxa"/>
        </w:tblCellMar>
        <w:tblLook w:val="04A0" w:firstRow="1" w:lastRow="0" w:firstColumn="1" w:lastColumn="0" w:noHBand="0" w:noVBand="1"/>
      </w:tblPr>
      <w:tblGrid>
        <w:gridCol w:w="3608"/>
        <w:gridCol w:w="3463"/>
      </w:tblGrid>
      <w:tr w:rsidR="004579DD" w:rsidRPr="004579DD" w:rsidTr="004579DD">
        <w:trPr>
          <w:tblCellSpacing w:w="0" w:type="dxa"/>
        </w:trPr>
        <w:tc>
          <w:tcPr>
            <w:tcW w:w="5000" w:type="pct"/>
            <w:gridSpan w:val="2"/>
            <w:shd w:val="clear" w:color="auto" w:fill="BFBFBF" w:themeFill="background1" w:themeFillShade="BF"/>
            <w:hideMark/>
          </w:tcPr>
          <w:p w:rsidR="004579DD" w:rsidRPr="004579DD" w:rsidRDefault="004579DD" w:rsidP="004579DD">
            <w:pPr>
              <w:spacing w:after="0"/>
              <w:jc w:val="center"/>
              <w:rPr>
                <w:b/>
                <w:sz w:val="28"/>
              </w:rPr>
            </w:pPr>
            <w:r w:rsidRPr="004579DD">
              <w:rPr>
                <w:b/>
                <w:sz w:val="28"/>
              </w:rPr>
              <w:t>NÁKLADY</w:t>
            </w:r>
          </w:p>
        </w:tc>
      </w:tr>
      <w:tr w:rsidR="004579DD" w:rsidRPr="004579DD" w:rsidTr="004579DD">
        <w:trPr>
          <w:trHeight w:val="366"/>
          <w:tblCellSpacing w:w="0" w:type="dxa"/>
        </w:trPr>
        <w:tc>
          <w:tcPr>
            <w:tcW w:w="2551" w:type="pct"/>
            <w:hideMark/>
          </w:tcPr>
          <w:p w:rsidR="004579DD" w:rsidRPr="004579DD" w:rsidRDefault="004579DD" w:rsidP="004579DD">
            <w:pPr>
              <w:spacing w:after="0"/>
              <w:rPr>
                <w:sz w:val="28"/>
              </w:rPr>
            </w:pPr>
            <w:r w:rsidRPr="004579DD">
              <w:rPr>
                <w:sz w:val="28"/>
              </w:rPr>
              <w:t>Výroba výrobkov a služieb</w:t>
            </w:r>
          </w:p>
        </w:tc>
        <w:tc>
          <w:tcPr>
            <w:tcW w:w="2449" w:type="pct"/>
            <w:hideMark/>
          </w:tcPr>
          <w:p w:rsidR="004579DD" w:rsidRPr="004579DD" w:rsidRDefault="008852BF" w:rsidP="004579DD">
            <w:pPr>
              <w:spacing w:after="0"/>
              <w:jc w:val="center"/>
              <w:rPr>
                <w:sz w:val="28"/>
              </w:rPr>
            </w:pPr>
            <w:r>
              <w:rPr>
                <w:sz w:val="28"/>
              </w:rPr>
              <w:t>63</w:t>
            </w:r>
            <w:r w:rsidR="004579DD">
              <w:rPr>
                <w:sz w:val="28"/>
              </w:rPr>
              <w:t>5</w:t>
            </w:r>
            <w:r w:rsidR="004579DD" w:rsidRPr="004579DD">
              <w:rPr>
                <w:sz w:val="28"/>
              </w:rPr>
              <w:t>,00 €</w:t>
            </w:r>
          </w:p>
        </w:tc>
      </w:tr>
      <w:tr w:rsidR="004579DD" w:rsidRPr="004579DD" w:rsidTr="004579DD">
        <w:trPr>
          <w:trHeight w:val="195"/>
          <w:tblCellSpacing w:w="0" w:type="dxa"/>
        </w:trPr>
        <w:tc>
          <w:tcPr>
            <w:tcW w:w="2551" w:type="pct"/>
            <w:hideMark/>
          </w:tcPr>
          <w:p w:rsidR="004579DD" w:rsidRPr="004579DD" w:rsidRDefault="004579DD" w:rsidP="004579DD">
            <w:pPr>
              <w:spacing w:after="0"/>
              <w:rPr>
                <w:sz w:val="28"/>
              </w:rPr>
            </w:pPr>
            <w:r w:rsidRPr="004579DD">
              <w:rPr>
                <w:sz w:val="28"/>
              </w:rPr>
              <w:t>Odmeny manažmentu</w:t>
            </w:r>
          </w:p>
        </w:tc>
        <w:tc>
          <w:tcPr>
            <w:tcW w:w="2449" w:type="pct"/>
            <w:hideMark/>
          </w:tcPr>
          <w:p w:rsidR="004579DD" w:rsidRPr="004579DD" w:rsidRDefault="004579DD" w:rsidP="004579DD">
            <w:pPr>
              <w:spacing w:after="0"/>
              <w:jc w:val="center"/>
              <w:rPr>
                <w:sz w:val="28"/>
              </w:rPr>
            </w:pPr>
            <w:r w:rsidRPr="004579DD">
              <w:rPr>
                <w:sz w:val="28"/>
              </w:rPr>
              <w:t>10,00 €</w:t>
            </w:r>
          </w:p>
        </w:tc>
      </w:tr>
      <w:tr w:rsidR="004579DD" w:rsidRPr="004579DD" w:rsidTr="004579DD">
        <w:trPr>
          <w:trHeight w:val="195"/>
          <w:tblCellSpacing w:w="0" w:type="dxa"/>
        </w:trPr>
        <w:tc>
          <w:tcPr>
            <w:tcW w:w="2551" w:type="pct"/>
            <w:hideMark/>
          </w:tcPr>
          <w:p w:rsidR="004579DD" w:rsidRPr="004579DD" w:rsidRDefault="004579DD" w:rsidP="004579DD">
            <w:pPr>
              <w:spacing w:after="0"/>
              <w:rPr>
                <w:sz w:val="28"/>
              </w:rPr>
            </w:pPr>
            <w:r w:rsidRPr="004579DD">
              <w:rPr>
                <w:sz w:val="28"/>
              </w:rPr>
              <w:t>Mzdy zamestnancov</w:t>
            </w:r>
          </w:p>
        </w:tc>
        <w:tc>
          <w:tcPr>
            <w:tcW w:w="2449" w:type="pct"/>
            <w:hideMark/>
          </w:tcPr>
          <w:p w:rsidR="004579DD" w:rsidRPr="004579DD" w:rsidRDefault="006023E5" w:rsidP="004579DD">
            <w:pPr>
              <w:spacing w:after="0"/>
              <w:jc w:val="center"/>
              <w:rPr>
                <w:sz w:val="28"/>
              </w:rPr>
            </w:pPr>
            <w:r>
              <w:rPr>
                <w:sz w:val="28"/>
              </w:rPr>
              <w:t>15</w:t>
            </w:r>
            <w:r w:rsidR="004579DD" w:rsidRPr="004579DD">
              <w:rPr>
                <w:sz w:val="28"/>
              </w:rPr>
              <w:t>,00 €</w:t>
            </w:r>
          </w:p>
        </w:tc>
      </w:tr>
      <w:tr w:rsidR="004579DD" w:rsidRPr="004579DD" w:rsidTr="004579DD">
        <w:trPr>
          <w:trHeight w:val="195"/>
          <w:tblCellSpacing w:w="0" w:type="dxa"/>
        </w:trPr>
        <w:tc>
          <w:tcPr>
            <w:tcW w:w="2551" w:type="pct"/>
            <w:hideMark/>
          </w:tcPr>
          <w:p w:rsidR="004579DD" w:rsidRPr="004579DD" w:rsidRDefault="004579DD" w:rsidP="004579DD">
            <w:pPr>
              <w:spacing w:after="0"/>
              <w:rPr>
                <w:sz w:val="28"/>
              </w:rPr>
            </w:pPr>
            <w:r w:rsidRPr="004579DD">
              <w:rPr>
                <w:sz w:val="28"/>
              </w:rPr>
              <w:t>Celkom</w:t>
            </w:r>
          </w:p>
        </w:tc>
        <w:tc>
          <w:tcPr>
            <w:tcW w:w="2449" w:type="pct"/>
            <w:hideMark/>
          </w:tcPr>
          <w:p w:rsidR="004579DD" w:rsidRPr="004579DD" w:rsidRDefault="00CD2E69" w:rsidP="006023E5">
            <w:pPr>
              <w:spacing w:after="0"/>
              <w:jc w:val="center"/>
              <w:rPr>
                <w:sz w:val="28"/>
              </w:rPr>
            </w:pPr>
            <w:r>
              <w:rPr>
                <w:sz w:val="28"/>
              </w:rPr>
              <w:t>66</w:t>
            </w:r>
            <w:r w:rsidR="006023E5">
              <w:rPr>
                <w:sz w:val="28"/>
              </w:rPr>
              <w:t>0</w:t>
            </w:r>
            <w:r w:rsidR="004579DD" w:rsidRPr="004579DD">
              <w:rPr>
                <w:sz w:val="28"/>
              </w:rPr>
              <w:t>,00 €</w:t>
            </w:r>
          </w:p>
        </w:tc>
      </w:tr>
    </w:tbl>
    <w:p w:rsidR="004579DD" w:rsidRDefault="004579DD" w:rsidP="004579DD">
      <w:pPr>
        <w:spacing w:before="100" w:beforeAutospacing="1" w:after="0" w:line="240" w:lineRule="auto"/>
        <w:jc w:val="center"/>
        <w:rPr>
          <w:rFonts w:ascii="Times New Roman" w:eastAsia="Times New Roman" w:hAnsi="Times New Roman" w:cs="Times New Roman"/>
          <w:sz w:val="24"/>
          <w:szCs w:val="24"/>
          <w:lang w:eastAsia="sk-SK"/>
        </w:rPr>
      </w:pPr>
    </w:p>
    <w:p w:rsidR="00EC6053" w:rsidRPr="00EC6053" w:rsidRDefault="00EC6053" w:rsidP="00EC6053">
      <w:pPr>
        <w:spacing w:before="100" w:beforeAutospacing="1" w:after="0" w:line="240" w:lineRule="auto"/>
        <w:ind w:left="284" w:hanging="426"/>
        <w:rPr>
          <w:rFonts w:ascii="Arial" w:eastAsia="Times New Roman" w:hAnsi="Arial" w:cs="Arial"/>
          <w:sz w:val="24"/>
          <w:szCs w:val="24"/>
          <w:lang w:eastAsia="sk-SK"/>
        </w:rPr>
      </w:pPr>
      <w:r w:rsidRPr="00EC6053">
        <w:rPr>
          <w:rFonts w:ascii="Arial" w:eastAsia="Times New Roman" w:hAnsi="Arial" w:cs="Arial"/>
          <w:b/>
          <w:bCs/>
          <w:sz w:val="24"/>
          <w:szCs w:val="24"/>
          <w:lang w:eastAsia="sk-SK"/>
        </w:rPr>
        <w:t>Zisky po zdanení</w:t>
      </w:r>
    </w:p>
    <w:p w:rsidR="00EC6053" w:rsidRPr="00EC6053" w:rsidRDefault="00EC6053" w:rsidP="00EC6053">
      <w:pPr>
        <w:spacing w:after="0" w:line="240" w:lineRule="auto"/>
        <w:jc w:val="center"/>
        <w:rPr>
          <w:rFonts w:ascii="Arial" w:eastAsia="Times New Roman" w:hAnsi="Arial" w:cs="Arial"/>
          <w:sz w:val="24"/>
          <w:szCs w:val="24"/>
          <w:lang w:eastAsia="sk-SK"/>
        </w:rPr>
      </w:pPr>
    </w:p>
    <w:tbl>
      <w:tblPr>
        <w:tblW w:w="5000" w:type="pct"/>
        <w:tblCellSpacing w:w="0" w:type="dxa"/>
        <w:tblBorders>
          <w:top w:val="single" w:sz="6" w:space="0" w:color="8F0F0F"/>
          <w:left w:val="single" w:sz="6" w:space="0" w:color="8F0F0F"/>
          <w:bottom w:val="single" w:sz="6" w:space="0" w:color="8F0F0F"/>
          <w:right w:val="single" w:sz="6" w:space="0" w:color="8F0F0F"/>
          <w:insideH w:val="single" w:sz="6" w:space="0" w:color="8F0F0F"/>
          <w:insideV w:val="single" w:sz="6" w:space="0" w:color="8F0F0F"/>
        </w:tblBorders>
        <w:tblCellMar>
          <w:top w:w="60" w:type="dxa"/>
          <w:left w:w="60" w:type="dxa"/>
          <w:bottom w:w="60" w:type="dxa"/>
          <w:right w:w="60" w:type="dxa"/>
        </w:tblCellMar>
        <w:tblLook w:val="04A0" w:firstRow="1" w:lastRow="0" w:firstColumn="1" w:lastColumn="0" w:noHBand="0" w:noVBand="1"/>
      </w:tblPr>
      <w:tblGrid>
        <w:gridCol w:w="4611"/>
        <w:gridCol w:w="4611"/>
      </w:tblGrid>
      <w:tr w:rsidR="00EC6053" w:rsidRPr="00EC6053" w:rsidTr="00B06FED">
        <w:trPr>
          <w:tblCellSpacing w:w="0" w:type="dxa"/>
        </w:trPr>
        <w:tc>
          <w:tcPr>
            <w:tcW w:w="5000" w:type="pct"/>
            <w:gridSpan w:val="2"/>
            <w:shd w:val="clear" w:color="auto" w:fill="BFBFBF" w:themeFill="background1" w:themeFillShade="BF"/>
            <w:hideMark/>
          </w:tcPr>
          <w:p w:rsidR="00EC6053" w:rsidRPr="00EC6053" w:rsidRDefault="00EC6053">
            <w:pPr>
              <w:spacing w:before="100" w:beforeAutospacing="1" w:after="0" w:line="240" w:lineRule="auto"/>
              <w:jc w:val="center"/>
              <w:rPr>
                <w:rFonts w:ascii="Arial" w:eastAsia="Times New Roman" w:hAnsi="Arial" w:cs="Arial"/>
                <w:sz w:val="24"/>
                <w:szCs w:val="24"/>
                <w:lang w:eastAsia="sk-SK"/>
              </w:rPr>
            </w:pPr>
            <w:r w:rsidRPr="00EC6053">
              <w:rPr>
                <w:rFonts w:ascii="Arial" w:eastAsia="Times New Roman" w:hAnsi="Arial" w:cs="Arial"/>
                <w:b/>
                <w:bCs/>
                <w:sz w:val="24"/>
                <w:szCs w:val="24"/>
                <w:lang w:eastAsia="sk-SK"/>
              </w:rPr>
              <w:t>Zisk po zdanení</w:t>
            </w:r>
          </w:p>
        </w:tc>
      </w:tr>
      <w:tr w:rsidR="00EC6053" w:rsidRPr="00EC6053" w:rsidTr="00B06FED">
        <w:trPr>
          <w:tblCellSpacing w:w="0" w:type="dxa"/>
        </w:trPr>
        <w:tc>
          <w:tcPr>
            <w:tcW w:w="2500" w:type="pct"/>
            <w:hideMark/>
          </w:tcPr>
          <w:p w:rsidR="00EC6053" w:rsidRPr="00EC6053" w:rsidRDefault="00EC6053">
            <w:pPr>
              <w:spacing w:before="100" w:beforeAutospacing="1" w:after="0" w:line="240" w:lineRule="auto"/>
              <w:rPr>
                <w:rFonts w:ascii="Arial" w:eastAsia="Times New Roman" w:hAnsi="Arial" w:cs="Arial"/>
                <w:sz w:val="24"/>
                <w:szCs w:val="24"/>
                <w:lang w:eastAsia="sk-SK"/>
              </w:rPr>
            </w:pPr>
            <w:r w:rsidRPr="00EC6053">
              <w:rPr>
                <w:rFonts w:ascii="Arial" w:eastAsia="Times New Roman" w:hAnsi="Arial" w:cs="Arial"/>
                <w:b/>
                <w:bCs/>
                <w:sz w:val="24"/>
                <w:szCs w:val="24"/>
                <w:lang w:eastAsia="sk-SK"/>
              </w:rPr>
              <w:t>Zisk pred zdanením</w:t>
            </w:r>
          </w:p>
        </w:tc>
        <w:tc>
          <w:tcPr>
            <w:tcW w:w="2500" w:type="pct"/>
            <w:hideMark/>
          </w:tcPr>
          <w:p w:rsidR="00EC6053" w:rsidRPr="00EC6053" w:rsidRDefault="00CD2E69" w:rsidP="00CD2E69">
            <w:pPr>
              <w:spacing w:before="100" w:beforeAutospacing="1" w:after="0" w:line="240" w:lineRule="auto"/>
              <w:jc w:val="center"/>
              <w:rPr>
                <w:rFonts w:ascii="Arial" w:eastAsia="Times New Roman" w:hAnsi="Arial" w:cs="Arial"/>
                <w:sz w:val="24"/>
                <w:szCs w:val="24"/>
                <w:lang w:eastAsia="sk-SK"/>
              </w:rPr>
            </w:pPr>
            <w:r>
              <w:rPr>
                <w:rFonts w:ascii="Arial" w:eastAsia="Times New Roman" w:hAnsi="Arial" w:cs="Arial"/>
                <w:sz w:val="24"/>
                <w:szCs w:val="24"/>
                <w:lang w:eastAsia="sk-SK"/>
              </w:rPr>
              <w:t>7</w:t>
            </w:r>
            <w:r w:rsidR="00EC6053" w:rsidRPr="00EC6053">
              <w:rPr>
                <w:rFonts w:ascii="Arial" w:eastAsia="Times New Roman" w:hAnsi="Arial" w:cs="Arial"/>
                <w:sz w:val="24"/>
                <w:szCs w:val="24"/>
                <w:lang w:eastAsia="sk-SK"/>
              </w:rPr>
              <w:t>5,00 €</w:t>
            </w:r>
          </w:p>
        </w:tc>
      </w:tr>
      <w:tr w:rsidR="00EC6053" w:rsidRPr="00EC6053" w:rsidTr="00B06FED">
        <w:trPr>
          <w:tblCellSpacing w:w="0" w:type="dxa"/>
        </w:trPr>
        <w:tc>
          <w:tcPr>
            <w:tcW w:w="2500" w:type="pct"/>
            <w:hideMark/>
          </w:tcPr>
          <w:p w:rsidR="00EC6053" w:rsidRPr="00EC6053" w:rsidRDefault="00EC6053">
            <w:pPr>
              <w:spacing w:before="100" w:beforeAutospacing="1" w:after="0" w:line="240" w:lineRule="auto"/>
              <w:rPr>
                <w:rFonts w:ascii="Arial" w:eastAsia="Times New Roman" w:hAnsi="Arial" w:cs="Arial"/>
                <w:sz w:val="24"/>
                <w:szCs w:val="24"/>
                <w:lang w:eastAsia="sk-SK"/>
              </w:rPr>
            </w:pPr>
            <w:r>
              <w:rPr>
                <w:rFonts w:ascii="Arial" w:eastAsia="Times New Roman" w:hAnsi="Arial" w:cs="Arial"/>
                <w:sz w:val="24"/>
                <w:szCs w:val="24"/>
                <w:lang w:eastAsia="sk-SK"/>
              </w:rPr>
              <w:t>Daň z príjmov (21</w:t>
            </w:r>
            <w:r w:rsidRPr="00EC6053">
              <w:rPr>
                <w:rFonts w:ascii="Arial" w:eastAsia="Times New Roman" w:hAnsi="Arial" w:cs="Arial"/>
                <w:sz w:val="24"/>
                <w:szCs w:val="24"/>
                <w:lang w:eastAsia="sk-SK"/>
              </w:rPr>
              <w:t xml:space="preserve"> %)</w:t>
            </w:r>
          </w:p>
        </w:tc>
        <w:tc>
          <w:tcPr>
            <w:tcW w:w="2500" w:type="pct"/>
            <w:hideMark/>
          </w:tcPr>
          <w:p w:rsidR="00EC6053" w:rsidRPr="00EC6053" w:rsidRDefault="00CD2E69" w:rsidP="00CD2E69">
            <w:pPr>
              <w:spacing w:before="100" w:beforeAutospacing="1" w:after="0" w:line="240" w:lineRule="auto"/>
              <w:jc w:val="center"/>
              <w:rPr>
                <w:rFonts w:ascii="Arial" w:eastAsia="Times New Roman" w:hAnsi="Arial" w:cs="Arial"/>
                <w:sz w:val="24"/>
                <w:szCs w:val="24"/>
                <w:lang w:eastAsia="sk-SK"/>
              </w:rPr>
            </w:pPr>
            <w:r>
              <w:rPr>
                <w:rFonts w:ascii="Arial" w:eastAsia="Times New Roman" w:hAnsi="Arial" w:cs="Arial"/>
                <w:sz w:val="24"/>
                <w:szCs w:val="24"/>
                <w:lang w:eastAsia="sk-SK"/>
              </w:rPr>
              <w:t>15,75</w:t>
            </w:r>
            <w:r w:rsidR="00EC6053" w:rsidRPr="00EC6053">
              <w:rPr>
                <w:rFonts w:ascii="Arial" w:eastAsia="Times New Roman" w:hAnsi="Arial" w:cs="Arial"/>
                <w:sz w:val="24"/>
                <w:szCs w:val="24"/>
                <w:lang w:eastAsia="sk-SK"/>
              </w:rPr>
              <w:t xml:space="preserve"> €</w:t>
            </w:r>
          </w:p>
        </w:tc>
      </w:tr>
      <w:tr w:rsidR="00EC6053" w:rsidRPr="00EC6053" w:rsidTr="00B06FED">
        <w:trPr>
          <w:tblCellSpacing w:w="0" w:type="dxa"/>
        </w:trPr>
        <w:tc>
          <w:tcPr>
            <w:tcW w:w="2500" w:type="pct"/>
            <w:hideMark/>
          </w:tcPr>
          <w:p w:rsidR="00EC6053" w:rsidRPr="00EC6053" w:rsidRDefault="00EC6053">
            <w:pPr>
              <w:spacing w:before="100" w:beforeAutospacing="1" w:after="0" w:line="240" w:lineRule="auto"/>
              <w:rPr>
                <w:rFonts w:ascii="Arial" w:eastAsia="Times New Roman" w:hAnsi="Arial" w:cs="Arial"/>
                <w:sz w:val="24"/>
                <w:szCs w:val="24"/>
                <w:lang w:eastAsia="sk-SK"/>
              </w:rPr>
            </w:pPr>
            <w:r w:rsidRPr="00EC6053">
              <w:rPr>
                <w:rFonts w:ascii="Arial" w:eastAsia="Times New Roman" w:hAnsi="Arial" w:cs="Arial"/>
                <w:b/>
                <w:bCs/>
                <w:sz w:val="24"/>
                <w:szCs w:val="24"/>
                <w:lang w:eastAsia="sk-SK"/>
              </w:rPr>
              <w:t>Celkom</w:t>
            </w:r>
          </w:p>
        </w:tc>
        <w:tc>
          <w:tcPr>
            <w:tcW w:w="2500" w:type="pct"/>
            <w:hideMark/>
          </w:tcPr>
          <w:p w:rsidR="00EC6053" w:rsidRPr="00EC6053" w:rsidRDefault="00CD2E69">
            <w:pPr>
              <w:spacing w:before="100" w:beforeAutospacing="1" w:after="0" w:line="240" w:lineRule="auto"/>
              <w:jc w:val="center"/>
              <w:rPr>
                <w:rFonts w:ascii="Arial" w:eastAsia="Times New Roman" w:hAnsi="Arial" w:cs="Arial"/>
                <w:sz w:val="24"/>
                <w:szCs w:val="24"/>
                <w:lang w:eastAsia="sk-SK"/>
              </w:rPr>
            </w:pPr>
            <w:r>
              <w:rPr>
                <w:rFonts w:ascii="Arial" w:eastAsia="Times New Roman" w:hAnsi="Arial" w:cs="Arial"/>
                <w:b/>
                <w:bCs/>
                <w:sz w:val="24"/>
                <w:szCs w:val="24"/>
                <w:lang w:eastAsia="sk-SK"/>
              </w:rPr>
              <w:t>59,25</w:t>
            </w:r>
            <w:r w:rsidR="00EC6053" w:rsidRPr="00EC6053">
              <w:rPr>
                <w:rFonts w:ascii="Arial" w:eastAsia="Times New Roman" w:hAnsi="Arial" w:cs="Arial"/>
                <w:b/>
                <w:bCs/>
                <w:sz w:val="24"/>
                <w:szCs w:val="24"/>
                <w:lang w:eastAsia="sk-SK"/>
              </w:rPr>
              <w:t xml:space="preserve"> €</w:t>
            </w:r>
          </w:p>
        </w:tc>
      </w:tr>
    </w:tbl>
    <w:p w:rsidR="00601340" w:rsidRPr="00EC6053" w:rsidRDefault="00601340" w:rsidP="00630177">
      <w:pPr>
        <w:spacing w:after="0"/>
        <w:rPr>
          <w:rFonts w:ascii="Arial" w:hAnsi="Arial" w:cs="Arial"/>
          <w:sz w:val="24"/>
          <w:szCs w:val="24"/>
        </w:rPr>
      </w:pPr>
    </w:p>
    <w:p w:rsidR="00CD2E69" w:rsidRPr="00CD2E69" w:rsidRDefault="00CD2E69" w:rsidP="00CD2E69">
      <w:pPr>
        <w:spacing w:before="100" w:beforeAutospacing="1" w:after="0" w:line="240" w:lineRule="auto"/>
        <w:ind w:left="284" w:hanging="426"/>
        <w:rPr>
          <w:rFonts w:ascii="Arial" w:eastAsia="Times New Roman" w:hAnsi="Arial" w:cs="Arial"/>
          <w:b/>
          <w:bCs/>
          <w:sz w:val="24"/>
          <w:szCs w:val="24"/>
          <w:lang w:eastAsia="sk-SK"/>
        </w:rPr>
      </w:pPr>
      <w:r w:rsidRPr="00CD2E69">
        <w:rPr>
          <w:rFonts w:ascii="Arial" w:eastAsia="Times New Roman" w:hAnsi="Arial" w:cs="Arial"/>
          <w:b/>
          <w:bCs/>
          <w:sz w:val="24"/>
          <w:szCs w:val="24"/>
          <w:lang w:eastAsia="sk-SK"/>
        </w:rPr>
        <w:t>Rozdelenie čistého zisku</w:t>
      </w:r>
    </w:p>
    <w:p w:rsidR="00CD2E69" w:rsidRPr="00CD2E69" w:rsidRDefault="00CD2E69" w:rsidP="00CD2E69">
      <w:pPr>
        <w:spacing w:before="100" w:beforeAutospacing="1" w:after="0" w:line="240" w:lineRule="auto"/>
        <w:ind w:left="284" w:hanging="426"/>
        <w:rPr>
          <w:rFonts w:ascii="Arial" w:eastAsia="Times New Roman" w:hAnsi="Arial" w:cs="Arial"/>
          <w:b/>
          <w:bCs/>
          <w:sz w:val="24"/>
          <w:szCs w:val="24"/>
          <w:lang w:eastAsia="sk-SK"/>
        </w:rPr>
      </w:pPr>
    </w:p>
    <w:tbl>
      <w:tblPr>
        <w:tblW w:w="4132" w:type="pct"/>
        <w:jc w:val="center"/>
        <w:tblCellSpacing w:w="0" w:type="dxa"/>
        <w:tblBorders>
          <w:top w:val="single" w:sz="6" w:space="0" w:color="8F0F0F"/>
          <w:left w:val="single" w:sz="6" w:space="0" w:color="8F0F0F"/>
          <w:bottom w:val="single" w:sz="6" w:space="0" w:color="8F0F0F"/>
          <w:right w:val="single" w:sz="6" w:space="0" w:color="8F0F0F"/>
          <w:insideH w:val="single" w:sz="6" w:space="0" w:color="8F0F0F"/>
          <w:insideV w:val="single" w:sz="6" w:space="0" w:color="8F0F0F"/>
        </w:tblBorders>
        <w:tblCellMar>
          <w:top w:w="60" w:type="dxa"/>
          <w:left w:w="60" w:type="dxa"/>
          <w:bottom w:w="60" w:type="dxa"/>
          <w:right w:w="60" w:type="dxa"/>
        </w:tblCellMar>
        <w:tblLook w:val="04A0" w:firstRow="1" w:lastRow="0" w:firstColumn="1" w:lastColumn="0" w:noHBand="0" w:noVBand="1"/>
      </w:tblPr>
      <w:tblGrid>
        <w:gridCol w:w="5777"/>
        <w:gridCol w:w="1844"/>
      </w:tblGrid>
      <w:tr w:rsidR="00CD2E69" w:rsidRPr="00CD2E69" w:rsidTr="00B06FED">
        <w:trPr>
          <w:tblCellSpacing w:w="0" w:type="dxa"/>
          <w:jc w:val="center"/>
        </w:trPr>
        <w:tc>
          <w:tcPr>
            <w:tcW w:w="5000" w:type="pct"/>
            <w:gridSpan w:val="2"/>
            <w:shd w:val="clear" w:color="auto" w:fill="BFBFBF" w:themeFill="background1" w:themeFillShade="BF"/>
            <w:vAlign w:val="center"/>
            <w:hideMark/>
          </w:tcPr>
          <w:p w:rsidR="00CD2E69" w:rsidRPr="00CD2E69" w:rsidRDefault="00CD2E69" w:rsidP="00B06FED">
            <w:pPr>
              <w:spacing w:before="100" w:beforeAutospacing="1" w:after="0" w:line="240" w:lineRule="auto"/>
              <w:ind w:left="284" w:hanging="284"/>
              <w:jc w:val="center"/>
              <w:rPr>
                <w:rFonts w:ascii="Arial" w:eastAsia="Times New Roman" w:hAnsi="Arial" w:cs="Arial"/>
                <w:b/>
                <w:bCs/>
                <w:sz w:val="24"/>
                <w:szCs w:val="24"/>
                <w:lang w:eastAsia="sk-SK"/>
              </w:rPr>
            </w:pPr>
            <w:r w:rsidRPr="00CD2E69">
              <w:rPr>
                <w:rFonts w:ascii="Arial" w:eastAsia="Times New Roman" w:hAnsi="Arial" w:cs="Arial"/>
                <w:b/>
                <w:bCs/>
                <w:sz w:val="24"/>
                <w:szCs w:val="24"/>
                <w:lang w:eastAsia="sk-SK"/>
              </w:rPr>
              <w:t>Rozdelenie čistého zisku</w:t>
            </w:r>
          </w:p>
        </w:tc>
      </w:tr>
      <w:tr w:rsidR="00CD2E69" w:rsidRPr="00CD2E69" w:rsidTr="00B06FED">
        <w:trPr>
          <w:tblCellSpacing w:w="0" w:type="dxa"/>
          <w:jc w:val="center"/>
        </w:trPr>
        <w:tc>
          <w:tcPr>
            <w:tcW w:w="3790" w:type="pct"/>
            <w:hideMark/>
          </w:tcPr>
          <w:p w:rsidR="00CD2E69" w:rsidRPr="00CD2E69" w:rsidRDefault="00CD2E69" w:rsidP="00CD2E69">
            <w:pPr>
              <w:spacing w:before="100" w:beforeAutospacing="1" w:after="0" w:line="240" w:lineRule="auto"/>
              <w:ind w:left="284" w:right="-393" w:hanging="284"/>
              <w:rPr>
                <w:rFonts w:ascii="Arial" w:eastAsia="Times New Roman" w:hAnsi="Arial" w:cs="Arial"/>
                <w:b/>
                <w:bCs/>
                <w:sz w:val="24"/>
                <w:szCs w:val="24"/>
                <w:lang w:eastAsia="sk-SK"/>
              </w:rPr>
            </w:pPr>
            <w:r w:rsidRPr="00CD2E69">
              <w:rPr>
                <w:rFonts w:ascii="Arial" w:eastAsia="Times New Roman" w:hAnsi="Arial" w:cs="Arial"/>
                <w:b/>
                <w:bCs/>
                <w:sz w:val="24"/>
                <w:szCs w:val="24"/>
                <w:lang w:eastAsia="sk-SK"/>
              </w:rPr>
              <w:t xml:space="preserve">Dividenda </w:t>
            </w:r>
            <w:r>
              <w:rPr>
                <w:rFonts w:ascii="Arial" w:eastAsia="Times New Roman" w:hAnsi="Arial" w:cs="Arial"/>
                <w:b/>
                <w:bCs/>
                <w:sz w:val="24"/>
                <w:szCs w:val="24"/>
                <w:lang w:eastAsia="sk-SK"/>
              </w:rPr>
              <w:t>80</w:t>
            </w:r>
            <w:r w:rsidRPr="00CD2E69">
              <w:rPr>
                <w:rFonts w:ascii="Arial" w:eastAsia="Times New Roman" w:hAnsi="Arial" w:cs="Arial"/>
                <w:b/>
                <w:bCs/>
                <w:sz w:val="24"/>
                <w:szCs w:val="24"/>
                <w:lang w:eastAsia="sk-SK"/>
              </w:rPr>
              <w:t>,00 %</w:t>
            </w:r>
          </w:p>
        </w:tc>
        <w:tc>
          <w:tcPr>
            <w:tcW w:w="1210" w:type="pct"/>
            <w:hideMark/>
          </w:tcPr>
          <w:p w:rsidR="00CD2E69" w:rsidRPr="00CD2E69" w:rsidRDefault="00CD2E69" w:rsidP="00CD2E69">
            <w:pPr>
              <w:spacing w:before="100" w:beforeAutospacing="1" w:after="0" w:line="240" w:lineRule="auto"/>
              <w:ind w:left="284" w:hanging="426"/>
              <w:jc w:val="center"/>
              <w:rPr>
                <w:rFonts w:ascii="Arial" w:eastAsia="Times New Roman" w:hAnsi="Arial" w:cs="Arial"/>
                <w:b/>
                <w:bCs/>
                <w:sz w:val="24"/>
                <w:szCs w:val="24"/>
                <w:lang w:eastAsia="sk-SK"/>
              </w:rPr>
            </w:pPr>
            <w:r>
              <w:rPr>
                <w:rFonts w:ascii="Arial" w:eastAsia="Times New Roman" w:hAnsi="Arial" w:cs="Arial"/>
                <w:b/>
                <w:bCs/>
                <w:sz w:val="24"/>
                <w:szCs w:val="24"/>
                <w:lang w:eastAsia="sk-SK"/>
              </w:rPr>
              <w:t xml:space="preserve">47,40 </w:t>
            </w:r>
            <w:r w:rsidRPr="00CD2E69">
              <w:rPr>
                <w:rFonts w:ascii="Arial" w:eastAsia="Times New Roman" w:hAnsi="Arial" w:cs="Arial"/>
                <w:b/>
                <w:bCs/>
                <w:sz w:val="24"/>
                <w:szCs w:val="24"/>
                <w:lang w:eastAsia="sk-SK"/>
              </w:rPr>
              <w:t>€</w:t>
            </w:r>
          </w:p>
        </w:tc>
      </w:tr>
      <w:tr w:rsidR="00CD2E69" w:rsidRPr="00CD2E69" w:rsidTr="00B06FED">
        <w:trPr>
          <w:tblCellSpacing w:w="0" w:type="dxa"/>
          <w:jc w:val="center"/>
        </w:trPr>
        <w:tc>
          <w:tcPr>
            <w:tcW w:w="3790" w:type="pct"/>
            <w:hideMark/>
          </w:tcPr>
          <w:p w:rsidR="00CD2E69" w:rsidRPr="00CD2E69" w:rsidRDefault="00CD2E69" w:rsidP="00CD2E69">
            <w:pPr>
              <w:spacing w:before="100" w:beforeAutospacing="1" w:after="0" w:line="240" w:lineRule="auto"/>
              <w:ind w:left="284" w:hanging="284"/>
              <w:rPr>
                <w:rFonts w:ascii="Arial" w:eastAsia="Times New Roman" w:hAnsi="Arial" w:cs="Arial"/>
                <w:b/>
                <w:bCs/>
                <w:sz w:val="24"/>
                <w:szCs w:val="24"/>
                <w:lang w:eastAsia="sk-SK"/>
              </w:rPr>
            </w:pPr>
            <w:r w:rsidRPr="00CD2E69">
              <w:rPr>
                <w:rFonts w:ascii="Arial" w:eastAsia="Times New Roman" w:hAnsi="Arial" w:cs="Arial"/>
                <w:b/>
                <w:bCs/>
                <w:sz w:val="24"/>
                <w:szCs w:val="24"/>
                <w:lang w:eastAsia="sk-SK"/>
              </w:rPr>
              <w:t>Likvidácia podniku 20,00 %</w:t>
            </w:r>
          </w:p>
        </w:tc>
        <w:tc>
          <w:tcPr>
            <w:tcW w:w="1210" w:type="pct"/>
            <w:hideMark/>
          </w:tcPr>
          <w:p w:rsidR="00CD2E69" w:rsidRPr="00CD2E69" w:rsidRDefault="00CD2E69" w:rsidP="00CD2E69">
            <w:pPr>
              <w:spacing w:before="100" w:beforeAutospacing="1" w:after="0" w:line="240" w:lineRule="auto"/>
              <w:ind w:left="284" w:hanging="426"/>
              <w:jc w:val="center"/>
              <w:rPr>
                <w:rFonts w:ascii="Arial" w:eastAsia="Times New Roman" w:hAnsi="Arial" w:cs="Arial"/>
                <w:b/>
                <w:bCs/>
                <w:sz w:val="24"/>
                <w:szCs w:val="24"/>
                <w:lang w:eastAsia="sk-SK"/>
              </w:rPr>
            </w:pPr>
            <w:r>
              <w:rPr>
                <w:rFonts w:ascii="Arial" w:eastAsia="Times New Roman" w:hAnsi="Arial" w:cs="Arial"/>
                <w:b/>
                <w:bCs/>
                <w:sz w:val="24"/>
                <w:szCs w:val="24"/>
                <w:lang w:eastAsia="sk-SK"/>
              </w:rPr>
              <w:t xml:space="preserve">11,85 </w:t>
            </w:r>
            <w:r w:rsidRPr="00CD2E69">
              <w:rPr>
                <w:rFonts w:ascii="Arial" w:eastAsia="Times New Roman" w:hAnsi="Arial" w:cs="Arial"/>
                <w:b/>
                <w:bCs/>
                <w:sz w:val="24"/>
                <w:szCs w:val="24"/>
                <w:lang w:eastAsia="sk-SK"/>
              </w:rPr>
              <w:t>€</w:t>
            </w:r>
          </w:p>
        </w:tc>
      </w:tr>
      <w:tr w:rsidR="00CD2E69" w:rsidRPr="00CD2E69" w:rsidTr="00B06FED">
        <w:trPr>
          <w:tblCellSpacing w:w="0" w:type="dxa"/>
          <w:jc w:val="center"/>
        </w:trPr>
        <w:tc>
          <w:tcPr>
            <w:tcW w:w="3790" w:type="pct"/>
            <w:hideMark/>
          </w:tcPr>
          <w:p w:rsidR="00CD2E69" w:rsidRPr="00CD2E69" w:rsidRDefault="00CD2E69" w:rsidP="00CD2E69">
            <w:pPr>
              <w:spacing w:before="100" w:beforeAutospacing="1" w:after="0" w:line="240" w:lineRule="auto"/>
              <w:ind w:left="284" w:hanging="284"/>
              <w:rPr>
                <w:rFonts w:ascii="Arial" w:eastAsia="Times New Roman" w:hAnsi="Arial" w:cs="Arial"/>
                <w:b/>
                <w:bCs/>
                <w:sz w:val="24"/>
                <w:szCs w:val="24"/>
                <w:lang w:eastAsia="sk-SK"/>
              </w:rPr>
            </w:pPr>
            <w:r w:rsidRPr="00CD2E69">
              <w:rPr>
                <w:rFonts w:ascii="Arial" w:eastAsia="Times New Roman" w:hAnsi="Arial" w:cs="Arial"/>
                <w:b/>
                <w:bCs/>
                <w:sz w:val="24"/>
                <w:szCs w:val="24"/>
                <w:lang w:eastAsia="sk-SK"/>
              </w:rPr>
              <w:t>Celkom</w:t>
            </w:r>
          </w:p>
        </w:tc>
        <w:tc>
          <w:tcPr>
            <w:tcW w:w="1210" w:type="pct"/>
            <w:hideMark/>
          </w:tcPr>
          <w:p w:rsidR="00CD2E69" w:rsidRPr="00CD2E69" w:rsidRDefault="00CD2E69" w:rsidP="00CD2E69">
            <w:pPr>
              <w:spacing w:before="100" w:beforeAutospacing="1" w:after="0" w:line="240" w:lineRule="auto"/>
              <w:ind w:left="284" w:hanging="426"/>
              <w:jc w:val="center"/>
              <w:rPr>
                <w:rFonts w:ascii="Arial" w:eastAsia="Times New Roman" w:hAnsi="Arial" w:cs="Arial"/>
                <w:b/>
                <w:bCs/>
                <w:sz w:val="24"/>
                <w:szCs w:val="24"/>
                <w:lang w:eastAsia="sk-SK"/>
              </w:rPr>
            </w:pPr>
            <w:r>
              <w:rPr>
                <w:rFonts w:ascii="Arial" w:eastAsia="Times New Roman" w:hAnsi="Arial" w:cs="Arial"/>
                <w:b/>
                <w:bCs/>
                <w:sz w:val="24"/>
                <w:szCs w:val="24"/>
                <w:lang w:eastAsia="sk-SK"/>
              </w:rPr>
              <w:t>59,25</w:t>
            </w:r>
            <w:r w:rsidRPr="00CD2E69">
              <w:rPr>
                <w:rFonts w:ascii="Arial" w:eastAsia="Times New Roman" w:hAnsi="Arial" w:cs="Arial"/>
                <w:b/>
                <w:bCs/>
                <w:sz w:val="24"/>
                <w:szCs w:val="24"/>
                <w:lang w:eastAsia="sk-SK"/>
              </w:rPr>
              <w:t xml:space="preserve"> €</w:t>
            </w:r>
          </w:p>
        </w:tc>
      </w:tr>
    </w:tbl>
    <w:p w:rsidR="00601340" w:rsidRPr="00CD2E69" w:rsidRDefault="00601340" w:rsidP="00CD2E69">
      <w:pPr>
        <w:spacing w:before="100" w:beforeAutospacing="1" w:after="0" w:line="240" w:lineRule="auto"/>
        <w:ind w:left="284" w:hanging="426"/>
        <w:rPr>
          <w:rFonts w:ascii="Arial" w:eastAsia="Times New Roman" w:hAnsi="Arial" w:cs="Arial"/>
          <w:b/>
          <w:bCs/>
          <w:sz w:val="24"/>
          <w:szCs w:val="24"/>
          <w:lang w:eastAsia="sk-SK"/>
        </w:rPr>
      </w:pPr>
    </w:p>
    <w:p w:rsidR="00EA7391" w:rsidRPr="00161C1A" w:rsidRDefault="003B2207" w:rsidP="003B2207">
      <w:pPr>
        <w:rPr>
          <w:sz w:val="28"/>
        </w:rPr>
      </w:pPr>
      <w:r w:rsidRPr="00161C1A">
        <w:rPr>
          <w:sz w:val="28"/>
        </w:rPr>
        <w:tab/>
      </w:r>
      <w:r w:rsidRPr="00161C1A">
        <w:rPr>
          <w:sz w:val="28"/>
        </w:rPr>
        <w:tab/>
      </w:r>
      <w:r w:rsidRPr="00161C1A">
        <w:rPr>
          <w:sz w:val="28"/>
        </w:rPr>
        <w:tab/>
      </w:r>
      <w:r w:rsidRPr="00161C1A">
        <w:rPr>
          <w:sz w:val="28"/>
        </w:rPr>
        <w:tab/>
      </w:r>
      <w:r w:rsidRPr="00161C1A">
        <w:rPr>
          <w:sz w:val="28"/>
        </w:rPr>
        <w:tab/>
      </w:r>
    </w:p>
    <w:p w:rsidR="00EA7391" w:rsidRPr="00B06FED" w:rsidRDefault="00EA7391" w:rsidP="00EA7391">
      <w:pPr>
        <w:pStyle w:val="Nadpis2"/>
        <w:rPr>
          <w:rFonts w:ascii="Arial" w:hAnsi="Arial" w:cs="Arial"/>
          <w:color w:val="auto"/>
        </w:rPr>
      </w:pPr>
      <w:bookmarkStart w:id="4" w:name="_Toc497756762"/>
      <w:r w:rsidRPr="00B06FED">
        <w:rPr>
          <w:rFonts w:ascii="Arial" w:hAnsi="Arial" w:cs="Arial"/>
          <w:color w:val="auto"/>
        </w:rPr>
        <w:t>2.3  Marketing</w:t>
      </w:r>
      <w:bookmarkEnd w:id="4"/>
    </w:p>
    <w:p w:rsidR="00EA7391" w:rsidRPr="00161C1A" w:rsidRDefault="00EA7391" w:rsidP="00EA7391"/>
    <w:p w:rsidR="00EA7391" w:rsidRPr="00B06FED" w:rsidRDefault="00EA7391" w:rsidP="00EA7391">
      <w:pPr>
        <w:jc w:val="both"/>
        <w:rPr>
          <w:rFonts w:ascii="Arial" w:hAnsi="Arial" w:cs="Arial"/>
          <w:sz w:val="24"/>
          <w:szCs w:val="28"/>
        </w:rPr>
      </w:pPr>
      <w:r w:rsidRPr="00B06FED">
        <w:rPr>
          <w:rFonts w:ascii="Arial" w:hAnsi="Arial" w:cs="Arial"/>
          <w:sz w:val="24"/>
          <w:szCs w:val="28"/>
        </w:rPr>
        <w:t xml:space="preserve">Náš tím sa skladá zo 4 členov. Sme zodpovedný za vytvorenie a rozvoj marketingovej stratégie, rozvíjanie reklamnej kampane a predaj. </w:t>
      </w:r>
    </w:p>
    <w:p w:rsidR="00B06FED" w:rsidRDefault="00B06FED" w:rsidP="00EA7391">
      <w:pPr>
        <w:jc w:val="both"/>
        <w:rPr>
          <w:rFonts w:ascii="Arial" w:hAnsi="Arial" w:cs="Arial"/>
          <w:sz w:val="24"/>
          <w:szCs w:val="28"/>
        </w:rPr>
      </w:pPr>
    </w:p>
    <w:p w:rsidR="00EA7391" w:rsidRPr="00B06FED" w:rsidRDefault="00EA7391" w:rsidP="00EA7391">
      <w:pPr>
        <w:jc w:val="both"/>
        <w:rPr>
          <w:rFonts w:ascii="Arial" w:hAnsi="Arial" w:cs="Arial"/>
          <w:sz w:val="24"/>
          <w:szCs w:val="28"/>
        </w:rPr>
      </w:pPr>
      <w:r w:rsidRPr="00B06FED">
        <w:rPr>
          <w:rFonts w:ascii="Arial" w:hAnsi="Arial" w:cs="Arial"/>
          <w:sz w:val="24"/>
          <w:szCs w:val="28"/>
        </w:rPr>
        <w:t>Marketingová stratégia</w:t>
      </w:r>
    </w:p>
    <w:p w:rsidR="00EA7391" w:rsidRPr="00B06FED" w:rsidRDefault="00EA7391" w:rsidP="00EA7391">
      <w:pPr>
        <w:jc w:val="both"/>
        <w:rPr>
          <w:rFonts w:ascii="Arial" w:hAnsi="Arial" w:cs="Arial"/>
          <w:sz w:val="24"/>
          <w:szCs w:val="28"/>
        </w:rPr>
      </w:pPr>
      <w:r w:rsidRPr="00B06FED">
        <w:rPr>
          <w:rFonts w:ascii="Arial" w:hAnsi="Arial" w:cs="Arial"/>
          <w:sz w:val="24"/>
          <w:szCs w:val="28"/>
        </w:rPr>
        <w:t xml:space="preserve">Cieľom našej marketingovej stratégie je vytvoriť reklamnú kampaň vo forme webových stránok, plagátov našich produktov a následne ich dostať do povedomia čo najširšiemu spektru zákazníkov. Propagácia bude prebiehať na rôznych akciách vytvorenými našou firmou a v priestoroch strednej odbornej školy podnikania. Najdôležitejším cieľom je si vytvoriť imidž a presvedčiť zákazníkov o kvalite našich produktov. </w:t>
      </w:r>
    </w:p>
    <w:p w:rsidR="00B06FED" w:rsidRDefault="00B06FED" w:rsidP="00EA7391">
      <w:pPr>
        <w:jc w:val="both"/>
        <w:rPr>
          <w:rFonts w:ascii="Arial" w:hAnsi="Arial" w:cs="Arial"/>
          <w:sz w:val="24"/>
          <w:szCs w:val="28"/>
        </w:rPr>
      </w:pPr>
    </w:p>
    <w:p w:rsidR="00EA7391" w:rsidRPr="00B06FED" w:rsidRDefault="00EA7391" w:rsidP="00EA7391">
      <w:pPr>
        <w:jc w:val="both"/>
        <w:rPr>
          <w:rFonts w:ascii="Arial" w:hAnsi="Arial" w:cs="Arial"/>
          <w:sz w:val="24"/>
          <w:szCs w:val="28"/>
        </w:rPr>
      </w:pPr>
      <w:r w:rsidRPr="00B06FED">
        <w:rPr>
          <w:rFonts w:ascii="Arial" w:hAnsi="Arial" w:cs="Arial"/>
          <w:sz w:val="24"/>
          <w:szCs w:val="28"/>
        </w:rPr>
        <w:t>Situačná analýza</w:t>
      </w:r>
    </w:p>
    <w:p w:rsidR="00EA7391" w:rsidRPr="00B06FED" w:rsidRDefault="00EA7391" w:rsidP="00EA7391">
      <w:pPr>
        <w:jc w:val="both"/>
        <w:rPr>
          <w:rFonts w:ascii="Arial" w:hAnsi="Arial" w:cs="Arial"/>
          <w:sz w:val="24"/>
          <w:szCs w:val="28"/>
        </w:rPr>
      </w:pPr>
      <w:r w:rsidRPr="00B06FED">
        <w:rPr>
          <w:rFonts w:ascii="Arial" w:hAnsi="Arial" w:cs="Arial"/>
          <w:sz w:val="24"/>
          <w:szCs w:val="28"/>
        </w:rPr>
        <w:t xml:space="preserve">Naša firma MarkGroup sa zaoberá výrobou rôznych produktov vo forme cukroviniek všetkých druhov a plánovaním akcií na pozemku školy. Na škole sme momentálne jediná firma a nemáme žiadnu konkurenciu s výnimkou školského bufetu. Našou prioritou je vytvoriť čo najviac produktov odlišných od konkurencie a presvedčiť zákazníkov k ich kúpe. </w:t>
      </w:r>
    </w:p>
    <w:p w:rsidR="004E4839" w:rsidRDefault="004E4839" w:rsidP="00EA7391">
      <w:pPr>
        <w:jc w:val="both"/>
      </w:pPr>
    </w:p>
    <w:p w:rsidR="00B06FED" w:rsidRDefault="00B06FED" w:rsidP="00EA7391">
      <w:pPr>
        <w:jc w:val="both"/>
      </w:pPr>
    </w:p>
    <w:p w:rsidR="00B06FED" w:rsidRDefault="00B06FED" w:rsidP="00EA7391">
      <w:pPr>
        <w:jc w:val="both"/>
      </w:pPr>
    </w:p>
    <w:p w:rsidR="00B06FED" w:rsidRDefault="00B06FED" w:rsidP="00EA7391">
      <w:pPr>
        <w:jc w:val="both"/>
      </w:pPr>
    </w:p>
    <w:p w:rsidR="00B06FED" w:rsidRDefault="00B06FED" w:rsidP="00EA7391">
      <w:pPr>
        <w:jc w:val="both"/>
      </w:pPr>
    </w:p>
    <w:p w:rsidR="00B06FED" w:rsidRDefault="00B06FED" w:rsidP="00EA7391">
      <w:pPr>
        <w:jc w:val="both"/>
      </w:pPr>
    </w:p>
    <w:p w:rsidR="00B06FED" w:rsidRDefault="00B06FED" w:rsidP="00EA7391">
      <w:pPr>
        <w:jc w:val="both"/>
      </w:pPr>
    </w:p>
    <w:p w:rsidR="00B06FED" w:rsidRDefault="00B06FED" w:rsidP="00EA7391">
      <w:pPr>
        <w:jc w:val="both"/>
      </w:pPr>
    </w:p>
    <w:p w:rsidR="00B06FED" w:rsidRDefault="00B06FED" w:rsidP="00EA7391">
      <w:pPr>
        <w:jc w:val="both"/>
      </w:pPr>
    </w:p>
    <w:p w:rsidR="00B06FED" w:rsidRDefault="00B06FED" w:rsidP="00EA7391">
      <w:pPr>
        <w:jc w:val="both"/>
      </w:pPr>
    </w:p>
    <w:p w:rsidR="00B06FED" w:rsidRPr="00161C1A" w:rsidRDefault="00B06FED" w:rsidP="00EA7391">
      <w:pPr>
        <w:jc w:val="both"/>
      </w:pPr>
    </w:p>
    <w:p w:rsidR="004E4839" w:rsidRPr="00B06FED" w:rsidRDefault="003515B9" w:rsidP="003515B9">
      <w:pPr>
        <w:pStyle w:val="Nadpis2"/>
        <w:rPr>
          <w:rFonts w:ascii="Arial" w:hAnsi="Arial" w:cs="Arial"/>
          <w:color w:val="auto"/>
        </w:rPr>
      </w:pPr>
      <w:bookmarkStart w:id="5" w:name="_Toc497756763"/>
      <w:r w:rsidRPr="00B06FED">
        <w:rPr>
          <w:rFonts w:ascii="Arial" w:hAnsi="Arial" w:cs="Arial"/>
          <w:color w:val="auto"/>
        </w:rPr>
        <w:t>2.4  Ľudské zdroje</w:t>
      </w:r>
      <w:bookmarkEnd w:id="5"/>
    </w:p>
    <w:p w:rsidR="003515B9" w:rsidRPr="00161C1A" w:rsidRDefault="003515B9" w:rsidP="003515B9"/>
    <w:p w:rsidR="003515B9" w:rsidRPr="00B06FED" w:rsidRDefault="003515B9" w:rsidP="00B06FED">
      <w:pPr>
        <w:widowControl w:val="0"/>
        <w:autoSpaceDE w:val="0"/>
        <w:autoSpaceDN w:val="0"/>
        <w:adjustRightInd w:val="0"/>
        <w:jc w:val="both"/>
        <w:rPr>
          <w:rFonts w:ascii="Arial" w:hAnsi="Arial" w:cs="Arial"/>
          <w:sz w:val="24"/>
          <w:szCs w:val="24"/>
        </w:rPr>
      </w:pPr>
      <w:r w:rsidRPr="00B06FED">
        <w:rPr>
          <w:rFonts w:ascii="Arial" w:hAnsi="Arial" w:cs="Arial"/>
          <w:sz w:val="24"/>
          <w:szCs w:val="24"/>
        </w:rPr>
        <w:t xml:space="preserve">Tím oddelenia ľudských zdrojov má na starosti podnikový plán miezd, informácie o mzdách, </w:t>
      </w:r>
      <w:r w:rsidR="00DE03DA" w:rsidRPr="00B06FED">
        <w:rPr>
          <w:rFonts w:ascii="Arial" w:hAnsi="Arial" w:cs="Arial"/>
          <w:sz w:val="24"/>
          <w:szCs w:val="24"/>
        </w:rPr>
        <w:t xml:space="preserve">o vlastníctve podniku (viď. príloha č.2), </w:t>
      </w:r>
      <w:r w:rsidRPr="00B06FED">
        <w:rPr>
          <w:rFonts w:ascii="Arial" w:hAnsi="Arial" w:cs="Arial"/>
          <w:sz w:val="24"/>
          <w:szCs w:val="24"/>
        </w:rPr>
        <w:t>zaznamenávanie dochádzky, udržiavanie podnikovej morálky, riešenie konfliktov a má zabezpečiť dobré, bezproblémové fungovanie firmy, aby ostatní členovia firmy vedeli spoločne pracovať ako tím. Najdôležitejšou úlohou oddelenia ľudských zdrojov je zodpovednosť voči spoločnosti.</w:t>
      </w:r>
      <w:r w:rsidRPr="00B06FED">
        <w:rPr>
          <w:rFonts w:ascii="Arial" w:hAnsi="Arial" w:cs="Arial"/>
          <w:sz w:val="24"/>
          <w:szCs w:val="24"/>
        </w:rPr>
        <w:br/>
      </w:r>
    </w:p>
    <w:p w:rsidR="003515B9" w:rsidRPr="00B06FED" w:rsidRDefault="003515B9" w:rsidP="00B06FED">
      <w:pPr>
        <w:widowControl w:val="0"/>
        <w:autoSpaceDE w:val="0"/>
        <w:autoSpaceDN w:val="0"/>
        <w:adjustRightInd w:val="0"/>
        <w:jc w:val="both"/>
        <w:rPr>
          <w:rFonts w:ascii="Arial" w:hAnsi="Arial" w:cs="Arial"/>
          <w:sz w:val="24"/>
          <w:szCs w:val="24"/>
        </w:rPr>
      </w:pPr>
      <w:r w:rsidRPr="00B06FED">
        <w:rPr>
          <w:rFonts w:ascii="Arial" w:hAnsi="Arial" w:cs="Arial"/>
          <w:sz w:val="24"/>
          <w:szCs w:val="24"/>
        </w:rPr>
        <w:t>Pracovníci ľudských zdrojov musia rozumieť všetkým aspektom operácií spoločnosti, musia byť informovaní o problémoch jednotlivých oddelení a mali by sa snažiť všetko vyriešiť spoločne s ostatnými členmi spoločnosti a tým by mali pomôcť firme dosiahnuť stanovené ciele.</w:t>
      </w:r>
    </w:p>
    <w:p w:rsidR="00B06FED" w:rsidRDefault="00B06FED" w:rsidP="00B06FED">
      <w:pPr>
        <w:widowControl w:val="0"/>
        <w:autoSpaceDE w:val="0"/>
        <w:autoSpaceDN w:val="0"/>
        <w:adjustRightInd w:val="0"/>
        <w:jc w:val="both"/>
        <w:rPr>
          <w:rFonts w:ascii="Arial" w:hAnsi="Arial" w:cs="Arial"/>
          <w:sz w:val="24"/>
          <w:szCs w:val="24"/>
        </w:rPr>
      </w:pPr>
    </w:p>
    <w:p w:rsidR="003515B9" w:rsidRPr="00B06FED" w:rsidRDefault="003515B9" w:rsidP="00B06FED">
      <w:pPr>
        <w:widowControl w:val="0"/>
        <w:autoSpaceDE w:val="0"/>
        <w:autoSpaceDN w:val="0"/>
        <w:adjustRightInd w:val="0"/>
        <w:jc w:val="both"/>
        <w:rPr>
          <w:rFonts w:ascii="Arial" w:hAnsi="Arial" w:cs="Arial"/>
          <w:sz w:val="24"/>
          <w:szCs w:val="24"/>
        </w:rPr>
      </w:pPr>
      <w:r w:rsidRPr="00B06FED">
        <w:rPr>
          <w:rFonts w:ascii="Arial" w:hAnsi="Arial" w:cs="Arial"/>
          <w:sz w:val="24"/>
          <w:szCs w:val="24"/>
        </w:rPr>
        <w:t>Plán miezd</w:t>
      </w:r>
    </w:p>
    <w:p w:rsidR="00B06FED" w:rsidRDefault="003515B9" w:rsidP="00B06FED">
      <w:pPr>
        <w:pStyle w:val="Odsekzoznamu"/>
        <w:widowControl w:val="0"/>
        <w:numPr>
          <w:ilvl w:val="0"/>
          <w:numId w:val="2"/>
        </w:numPr>
        <w:autoSpaceDE w:val="0"/>
        <w:autoSpaceDN w:val="0"/>
        <w:adjustRightInd w:val="0"/>
        <w:rPr>
          <w:rFonts w:ascii="Arial" w:hAnsi="Arial" w:cs="Arial"/>
          <w:sz w:val="24"/>
          <w:szCs w:val="24"/>
        </w:rPr>
      </w:pPr>
      <w:r w:rsidRPr="00B06FED">
        <w:rPr>
          <w:rFonts w:ascii="Arial" w:hAnsi="Arial" w:cs="Arial"/>
          <w:sz w:val="24"/>
          <w:szCs w:val="24"/>
        </w:rPr>
        <w:t>manaž</w:t>
      </w:r>
      <w:r w:rsidR="00B06FED">
        <w:rPr>
          <w:rFonts w:ascii="Arial" w:hAnsi="Arial" w:cs="Arial"/>
          <w:sz w:val="24"/>
          <w:szCs w:val="24"/>
        </w:rPr>
        <w:t>ment spoločnosti:  2€ / obdobie</w:t>
      </w:r>
    </w:p>
    <w:p w:rsidR="004E4839" w:rsidRPr="00B06FED" w:rsidRDefault="003515B9" w:rsidP="00B06FED">
      <w:pPr>
        <w:pStyle w:val="Odsekzoznamu"/>
        <w:widowControl w:val="0"/>
        <w:numPr>
          <w:ilvl w:val="0"/>
          <w:numId w:val="2"/>
        </w:numPr>
        <w:autoSpaceDE w:val="0"/>
        <w:autoSpaceDN w:val="0"/>
        <w:adjustRightInd w:val="0"/>
        <w:rPr>
          <w:rFonts w:ascii="Arial" w:hAnsi="Arial" w:cs="Arial"/>
          <w:sz w:val="24"/>
          <w:szCs w:val="24"/>
        </w:rPr>
      </w:pPr>
      <w:r w:rsidRPr="00B06FED">
        <w:rPr>
          <w:rFonts w:ascii="Arial" w:hAnsi="Arial" w:cs="Arial"/>
          <w:sz w:val="24"/>
          <w:szCs w:val="24"/>
        </w:rPr>
        <w:t>ostatní pracovníci:  0,30€ / hodina</w:t>
      </w:r>
    </w:p>
    <w:p w:rsidR="004E4839" w:rsidRPr="00161C1A" w:rsidRDefault="004E4839" w:rsidP="00EA7391">
      <w:pPr>
        <w:jc w:val="both"/>
      </w:pPr>
    </w:p>
    <w:p w:rsidR="003515B9" w:rsidRDefault="003515B9" w:rsidP="004E4839">
      <w:pPr>
        <w:pStyle w:val="Nadpis2"/>
      </w:pPr>
    </w:p>
    <w:p w:rsidR="00B06FED" w:rsidRDefault="00B06FED" w:rsidP="00B06FED"/>
    <w:p w:rsidR="00B06FED" w:rsidRDefault="00B06FED" w:rsidP="00B06FED"/>
    <w:p w:rsidR="00B06FED" w:rsidRDefault="00B06FED" w:rsidP="00B06FED"/>
    <w:p w:rsidR="00B06FED" w:rsidRDefault="00B06FED" w:rsidP="00B06FED"/>
    <w:p w:rsidR="00B06FED" w:rsidRDefault="00B06FED" w:rsidP="00B06FED"/>
    <w:p w:rsidR="00B06FED" w:rsidRDefault="00B06FED" w:rsidP="00B06FED"/>
    <w:p w:rsidR="00B06FED" w:rsidRDefault="00B06FED" w:rsidP="00B06FED"/>
    <w:p w:rsidR="00B06FED" w:rsidRDefault="00B06FED" w:rsidP="00B06FED"/>
    <w:p w:rsidR="00B06FED" w:rsidRDefault="00B06FED" w:rsidP="00B06FED"/>
    <w:p w:rsidR="00B06FED" w:rsidRDefault="00B06FED" w:rsidP="00B06FED"/>
    <w:p w:rsidR="00B06FED" w:rsidRDefault="00B06FED" w:rsidP="00B06FED"/>
    <w:p w:rsidR="00B06FED" w:rsidRDefault="00B06FED" w:rsidP="00B06FED"/>
    <w:p w:rsidR="00B06FED" w:rsidRPr="00B06FED" w:rsidRDefault="00B06FED" w:rsidP="00B06FED"/>
    <w:p w:rsidR="004E4839" w:rsidRPr="00B06FED" w:rsidRDefault="004E4839" w:rsidP="003515B9">
      <w:pPr>
        <w:pStyle w:val="Nadpis1"/>
        <w:rPr>
          <w:rFonts w:ascii="Arial" w:hAnsi="Arial" w:cs="Arial"/>
          <w:color w:val="auto"/>
        </w:rPr>
      </w:pPr>
      <w:bookmarkStart w:id="6" w:name="_Toc497756764"/>
      <w:r w:rsidRPr="00B06FED">
        <w:rPr>
          <w:rFonts w:ascii="Arial" w:hAnsi="Arial" w:cs="Arial"/>
          <w:color w:val="auto"/>
        </w:rPr>
        <w:t>Príloha č.1</w:t>
      </w:r>
      <w:bookmarkEnd w:id="6"/>
    </w:p>
    <w:p w:rsidR="004E4839" w:rsidRPr="00161C1A" w:rsidRDefault="004E4839" w:rsidP="004E4839"/>
    <w:p w:rsidR="004E4839" w:rsidRPr="005843C9" w:rsidRDefault="004E4839" w:rsidP="004E4839">
      <w:pPr>
        <w:rPr>
          <w:b/>
          <w:sz w:val="24"/>
        </w:rPr>
      </w:pPr>
      <w:r w:rsidRPr="005843C9">
        <w:rPr>
          <w:b/>
          <w:sz w:val="24"/>
        </w:rPr>
        <w:t>Organizačná štruktúra podniku</w:t>
      </w:r>
    </w:p>
    <w:p w:rsidR="005843C9" w:rsidRPr="00B06FED" w:rsidRDefault="005843C9" w:rsidP="005843C9">
      <w:pPr>
        <w:rPr>
          <w:sz w:val="24"/>
        </w:rPr>
      </w:pPr>
    </w:p>
    <w:p w:rsidR="005843C9" w:rsidRPr="00B06FED" w:rsidRDefault="00B06FED" w:rsidP="005843C9">
      <w:pPr>
        <w:tabs>
          <w:tab w:val="center" w:pos="4536"/>
        </w:tabs>
        <w:spacing w:after="0" w:line="240" w:lineRule="auto"/>
        <w:ind w:left="-284"/>
      </w:pPr>
      <w:r w:rsidRPr="00B06FED">
        <w:rPr>
          <w:noProof/>
          <w:lang w:eastAsia="sk-SK"/>
        </w:rPr>
        <mc:AlternateContent>
          <mc:Choice Requires="wps">
            <w:drawing>
              <wp:anchor distT="0" distB="0" distL="114300" distR="114300" simplePos="0" relativeHeight="251650560" behindDoc="0" locked="0" layoutInCell="1" allowOverlap="1">
                <wp:simplePos x="0" y="0"/>
                <wp:positionH relativeFrom="column">
                  <wp:posOffset>2145665</wp:posOffset>
                </wp:positionH>
                <wp:positionV relativeFrom="paragraph">
                  <wp:posOffset>-41275</wp:posOffset>
                </wp:positionV>
                <wp:extent cx="1494790" cy="375285"/>
                <wp:effectExtent l="6985" t="13970" r="12700" b="10795"/>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375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A5D56" id="Rectangle 31" o:spid="_x0000_s1026" style="position:absolute;margin-left:168.95pt;margin-top:-3.25pt;width:117.7pt;height:2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" filled="f"/>
            </w:pict>
          </mc:Fallback>
        </mc:AlternateContent>
      </w:r>
      <w:r w:rsidR="005843C9" w:rsidRPr="00B06FED">
        <w:tab/>
        <w:t>Riaditeľ</w:t>
      </w:r>
    </w:p>
    <w:p w:rsidR="005843C9" w:rsidRPr="00B06FED" w:rsidRDefault="00B06FED" w:rsidP="005843C9">
      <w:pPr>
        <w:tabs>
          <w:tab w:val="center" w:pos="4536"/>
        </w:tabs>
        <w:spacing w:after="0" w:line="240" w:lineRule="auto"/>
      </w:pPr>
      <w:r w:rsidRPr="00B06FED">
        <w:rPr>
          <w:noProof/>
          <w:lang w:eastAsia="sk-SK"/>
        </w:rPr>
        <mc:AlternateContent>
          <mc:Choice Requires="wps">
            <w:drawing>
              <wp:anchor distT="0" distB="0" distL="114300" distR="114300" simplePos="0" relativeHeight="251651584" behindDoc="0" locked="0" layoutInCell="1" allowOverlap="1">
                <wp:simplePos x="0" y="0"/>
                <wp:positionH relativeFrom="column">
                  <wp:posOffset>2861310</wp:posOffset>
                </wp:positionH>
                <wp:positionV relativeFrom="paragraph">
                  <wp:posOffset>163195</wp:posOffset>
                </wp:positionV>
                <wp:extent cx="0" cy="276860"/>
                <wp:effectExtent l="8255" t="7620" r="10795" b="10795"/>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7E773" id="AutoShape 22" o:spid="_x0000_s1026" type="#_x0000_t32" style="position:absolute;margin-left:225.3pt;margin-top:12.85pt;width:0;height:2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nHwIAADwEAAAOAAAAZHJzL2Uyb0RvYy54bWysU02P2yAQvVfqf0C+J/6ok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"/>
            </w:pict>
          </mc:Fallback>
        </mc:AlternateContent>
      </w:r>
      <w:r w:rsidR="005843C9" w:rsidRPr="00B06FED">
        <w:tab/>
        <w:t>Marek Tančák</w:t>
      </w:r>
    </w:p>
    <w:p w:rsidR="005843C9" w:rsidRPr="00B06FED" w:rsidRDefault="005843C9" w:rsidP="005843C9">
      <w:pPr>
        <w:tabs>
          <w:tab w:val="center" w:pos="4536"/>
        </w:tabs>
        <w:spacing w:after="0" w:line="240" w:lineRule="auto"/>
      </w:pPr>
    </w:p>
    <w:p w:rsidR="005843C9" w:rsidRPr="00B06FED" w:rsidRDefault="00B06FED" w:rsidP="005843C9">
      <w:pPr>
        <w:tabs>
          <w:tab w:val="center" w:pos="4536"/>
        </w:tabs>
        <w:spacing w:after="0" w:line="240" w:lineRule="auto"/>
      </w:pPr>
      <w:r w:rsidRPr="00B06FED">
        <w:rPr>
          <w:noProof/>
          <w:lang w:eastAsia="sk-SK"/>
        </w:rPr>
        <mc:AlternateContent>
          <mc:Choice Requires="wps">
            <w:drawing>
              <wp:anchor distT="0" distB="0" distL="114300" distR="114300" simplePos="0" relativeHeight="251652608" behindDoc="0" locked="0" layoutInCell="1" allowOverlap="1">
                <wp:simplePos x="0" y="0"/>
                <wp:positionH relativeFrom="column">
                  <wp:posOffset>396240</wp:posOffset>
                </wp:positionH>
                <wp:positionV relativeFrom="paragraph">
                  <wp:posOffset>83820</wp:posOffset>
                </wp:positionV>
                <wp:extent cx="4667250" cy="7620"/>
                <wp:effectExtent l="10160" t="12065" r="8890" b="889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85BBB" id="AutoShape 20" o:spid="_x0000_s1026" type="#_x0000_t32" style="position:absolute;margin-left:31.2pt;margin-top:6.6pt;width:367.5pt;height:.6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"/>
            </w:pict>
          </mc:Fallback>
        </mc:AlternateContent>
      </w:r>
      <w:r w:rsidRPr="00B06FED">
        <w:rPr>
          <w:noProof/>
          <w:lang w:eastAsia="sk-SK"/>
        </w:rPr>
        <mc:AlternateContent>
          <mc:Choice Requires="wps">
            <w:drawing>
              <wp:anchor distT="0" distB="0" distL="114300" distR="114300" simplePos="0" relativeHeight="251653632" behindDoc="0" locked="0" layoutInCell="1" allowOverlap="1">
                <wp:simplePos x="0" y="0"/>
                <wp:positionH relativeFrom="column">
                  <wp:posOffset>5063490</wp:posOffset>
                </wp:positionH>
                <wp:positionV relativeFrom="paragraph">
                  <wp:posOffset>83820</wp:posOffset>
                </wp:positionV>
                <wp:extent cx="0" cy="276860"/>
                <wp:effectExtent l="10160" t="12065" r="8890" b="635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91B93" id="AutoShape 26" o:spid="_x0000_s1026" type="#_x0000_t32" style="position:absolute;margin-left:398.7pt;margin-top:6.6pt;width:0;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04HwIAADw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"/>
            </w:pict>
          </mc:Fallback>
        </mc:AlternateContent>
      </w:r>
      <w:r w:rsidRPr="00B06FED">
        <w:rPr>
          <w:noProof/>
          <w:lang w:eastAsia="sk-SK"/>
        </w:rPr>
        <mc:AlternateContent>
          <mc:Choice Requires="wps">
            <w:drawing>
              <wp:anchor distT="0" distB="0" distL="114300" distR="114300" simplePos="0" relativeHeight="251654656" behindDoc="0" locked="0" layoutInCell="1" allowOverlap="1">
                <wp:simplePos x="0" y="0"/>
                <wp:positionH relativeFrom="column">
                  <wp:posOffset>3545205</wp:posOffset>
                </wp:positionH>
                <wp:positionV relativeFrom="paragraph">
                  <wp:posOffset>83820</wp:posOffset>
                </wp:positionV>
                <wp:extent cx="0" cy="276860"/>
                <wp:effectExtent l="6350" t="12065" r="12700" b="635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B6AE2" id="AutoShape 25" o:spid="_x0000_s1026" type="#_x0000_t32" style="position:absolute;margin-left:279.15pt;margin-top:6.6pt;width:0;height:2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"/>
            </w:pict>
          </mc:Fallback>
        </mc:AlternateContent>
      </w:r>
      <w:r w:rsidRPr="00B06FED">
        <w:rPr>
          <w:noProof/>
          <w:lang w:eastAsia="sk-SK"/>
        </w:rPr>
        <mc:AlternateContent>
          <mc:Choice Requires="wps">
            <w:drawing>
              <wp:anchor distT="0" distB="0" distL="114300" distR="114300" simplePos="0" relativeHeight="251655680" behindDoc="0" locked="0" layoutInCell="1" allowOverlap="1">
                <wp:simplePos x="0" y="0"/>
                <wp:positionH relativeFrom="column">
                  <wp:posOffset>2400300</wp:posOffset>
                </wp:positionH>
                <wp:positionV relativeFrom="paragraph">
                  <wp:posOffset>83820</wp:posOffset>
                </wp:positionV>
                <wp:extent cx="0" cy="276860"/>
                <wp:effectExtent l="13970" t="12065" r="5080" b="635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62602" id="AutoShape 24" o:spid="_x0000_s1026" type="#_x0000_t32" style="position:absolute;margin-left:189pt;margin-top:6.6pt;width:0;height:2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ldpHwIAADw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"/>
            </w:pict>
          </mc:Fallback>
        </mc:AlternateContent>
      </w:r>
      <w:r w:rsidRPr="00B06FED">
        <w:rPr>
          <w:noProof/>
          <w:lang w:eastAsia="sk-SK"/>
        </w:rPr>
        <mc:AlternateContent>
          <mc:Choice Requires="wps">
            <w:drawing>
              <wp:anchor distT="0" distB="0" distL="114300" distR="114300" simplePos="0" relativeHeight="251656704" behindDoc="0" locked="0" layoutInCell="1" allowOverlap="1">
                <wp:simplePos x="0" y="0"/>
                <wp:positionH relativeFrom="column">
                  <wp:posOffset>1071880</wp:posOffset>
                </wp:positionH>
                <wp:positionV relativeFrom="paragraph">
                  <wp:posOffset>83820</wp:posOffset>
                </wp:positionV>
                <wp:extent cx="0" cy="276860"/>
                <wp:effectExtent l="9525" t="12065" r="9525" b="635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9DFFF" id="AutoShape 23" o:spid="_x0000_s1026" type="#_x0000_t32" style="position:absolute;margin-left:84.4pt;margin-top:6.6pt;width:0;height:2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dmHwIAADw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"/>
            </w:pict>
          </mc:Fallback>
        </mc:AlternateContent>
      </w:r>
      <w:r w:rsidRPr="00B06FED">
        <w:rPr>
          <w:noProof/>
          <w:lang w:eastAsia="sk-SK"/>
        </w:rPr>
        <mc:AlternateContent>
          <mc:Choice Requires="wps">
            <w:drawing>
              <wp:anchor distT="0" distB="0" distL="114300" distR="114300" simplePos="0" relativeHeight="251657728" behindDoc="0" locked="0" layoutInCell="1" allowOverlap="1">
                <wp:simplePos x="0" y="0"/>
                <wp:positionH relativeFrom="column">
                  <wp:posOffset>396240</wp:posOffset>
                </wp:positionH>
                <wp:positionV relativeFrom="paragraph">
                  <wp:posOffset>99060</wp:posOffset>
                </wp:positionV>
                <wp:extent cx="0" cy="2027555"/>
                <wp:effectExtent l="10160" t="8255" r="8890" b="1206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7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EB476" id="AutoShape 21" o:spid="_x0000_s1026" type="#_x0000_t32" style="position:absolute;margin-left:31.2pt;margin-top:7.8pt;width:0;height:15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"/>
            </w:pict>
          </mc:Fallback>
        </mc:AlternateContent>
      </w:r>
      <w:r w:rsidR="005843C9" w:rsidRPr="00B06FED">
        <w:tab/>
      </w:r>
      <w:r w:rsidR="005843C9" w:rsidRPr="00B06FED">
        <w:tab/>
      </w:r>
      <w:r w:rsidR="005843C9" w:rsidRPr="00B06FED">
        <w:tab/>
      </w:r>
      <w:r w:rsidR="005843C9" w:rsidRPr="00B06FED">
        <w:tab/>
      </w:r>
    </w:p>
    <w:p w:rsidR="005843C9" w:rsidRPr="00B06FED" w:rsidRDefault="005843C9" w:rsidP="005843C9">
      <w:pPr>
        <w:spacing w:after="0" w:line="240" w:lineRule="auto"/>
      </w:pPr>
    </w:p>
    <w:p w:rsidR="005843C9" w:rsidRPr="00B06FED" w:rsidRDefault="00B06FED" w:rsidP="005843C9">
      <w:pPr>
        <w:tabs>
          <w:tab w:val="center" w:pos="1701"/>
          <w:tab w:val="center" w:pos="3686"/>
          <w:tab w:val="center" w:pos="5670"/>
          <w:tab w:val="center" w:pos="7938"/>
        </w:tabs>
        <w:spacing w:after="0" w:line="240" w:lineRule="auto"/>
      </w:pPr>
      <w:r w:rsidRPr="00B06FED">
        <w:rPr>
          <w:noProof/>
          <w:lang w:eastAsia="sk-SK"/>
        </w:rPr>
        <mc:AlternateContent>
          <mc:Choice Requires="wps">
            <w:drawing>
              <wp:anchor distT="0" distB="0" distL="114300" distR="114300" simplePos="0" relativeHeight="251658752" behindDoc="0" locked="0" layoutInCell="1" allowOverlap="1">
                <wp:simplePos x="0" y="0"/>
                <wp:positionH relativeFrom="column">
                  <wp:posOffset>4436745</wp:posOffset>
                </wp:positionH>
                <wp:positionV relativeFrom="paragraph">
                  <wp:posOffset>19685</wp:posOffset>
                </wp:positionV>
                <wp:extent cx="1200785" cy="375285"/>
                <wp:effectExtent l="12065" t="13335" r="6350" b="1143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375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EBEE0" id="Rectangle 35" o:spid="_x0000_s1026" style="position:absolute;margin-left:349.35pt;margin-top:1.55pt;width:94.55pt;height:2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" filled="f"/>
            </w:pict>
          </mc:Fallback>
        </mc:AlternateContent>
      </w:r>
      <w:r w:rsidRPr="00B06FED">
        <w:rPr>
          <w:noProof/>
          <w:lang w:eastAsia="sk-SK"/>
        </w:rPr>
        <mc:AlternateContent>
          <mc:Choice Requires="wps">
            <w:drawing>
              <wp:anchor distT="0" distB="0" distL="114300" distR="114300" simplePos="0" relativeHeight="251659776" behindDoc="0" locked="0" layoutInCell="1" allowOverlap="1">
                <wp:simplePos x="0" y="0"/>
                <wp:positionH relativeFrom="column">
                  <wp:posOffset>3077210</wp:posOffset>
                </wp:positionH>
                <wp:positionV relativeFrom="paragraph">
                  <wp:posOffset>19685</wp:posOffset>
                </wp:positionV>
                <wp:extent cx="1056005" cy="375285"/>
                <wp:effectExtent l="5080" t="13335" r="5715" b="1143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375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625D2" id="Rectangle 34" o:spid="_x0000_s1026" style="position:absolute;margin-left:242.3pt;margin-top:1.55pt;width:83.15pt;height:2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" filled="f"/>
            </w:pict>
          </mc:Fallback>
        </mc:AlternateContent>
      </w:r>
      <w:r w:rsidRPr="00B06FED">
        <w:rPr>
          <w:noProof/>
          <w:lang w:eastAsia="sk-SK"/>
        </w:rPr>
        <mc:AlternateContent>
          <mc:Choice Requires="wps">
            <w:drawing>
              <wp:anchor distT="0" distB="0" distL="114300" distR="114300" simplePos="0" relativeHeight="251660800" behindDoc="0" locked="0" layoutInCell="1" allowOverlap="1">
                <wp:simplePos x="0" y="0"/>
                <wp:positionH relativeFrom="column">
                  <wp:posOffset>1732280</wp:posOffset>
                </wp:positionH>
                <wp:positionV relativeFrom="paragraph">
                  <wp:posOffset>19685</wp:posOffset>
                </wp:positionV>
                <wp:extent cx="1233805" cy="375285"/>
                <wp:effectExtent l="12700" t="13335" r="10795" b="1143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375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67666" id="Rectangle 33" o:spid="_x0000_s1026" style="position:absolute;margin-left:136.4pt;margin-top:1.55pt;width:97.15pt;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" filled="f"/>
            </w:pict>
          </mc:Fallback>
        </mc:AlternateContent>
      </w:r>
      <w:r w:rsidRPr="00B06FED">
        <w:rPr>
          <w:noProof/>
          <w:lang w:eastAsia="sk-SK"/>
        </w:rPr>
        <mc:AlternateContent>
          <mc:Choice Requires="wps">
            <w:drawing>
              <wp:anchor distT="0" distB="0" distL="114300" distR="114300" simplePos="0" relativeHeight="251661824" behindDoc="0" locked="0" layoutInCell="1" allowOverlap="1">
                <wp:simplePos x="0" y="0"/>
                <wp:positionH relativeFrom="column">
                  <wp:posOffset>467995</wp:posOffset>
                </wp:positionH>
                <wp:positionV relativeFrom="paragraph">
                  <wp:posOffset>19685</wp:posOffset>
                </wp:positionV>
                <wp:extent cx="1200785" cy="375285"/>
                <wp:effectExtent l="5715" t="13335" r="12700" b="1143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375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F1F95" id="Rectangle 32" o:spid="_x0000_s1026" style="position:absolute;margin-left:36.85pt;margin-top:1.55pt;width:94.55pt;height:2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" filled="f"/>
            </w:pict>
          </mc:Fallback>
        </mc:AlternateContent>
      </w:r>
      <w:r w:rsidR="005843C9" w:rsidRPr="00B06FED">
        <w:tab/>
        <w:t>VP pre marketing</w:t>
      </w:r>
      <w:r w:rsidR="005843C9" w:rsidRPr="00B06FED">
        <w:tab/>
        <w:t>VP pre výrobu</w:t>
      </w:r>
      <w:r w:rsidR="005843C9" w:rsidRPr="00B06FED">
        <w:tab/>
        <w:t>VP pre financie</w:t>
      </w:r>
      <w:r w:rsidR="005843C9" w:rsidRPr="00B06FED">
        <w:tab/>
        <w:t>VP pre ľudské zdroje</w:t>
      </w:r>
    </w:p>
    <w:p w:rsidR="005843C9" w:rsidRPr="00B06FED" w:rsidRDefault="005843C9" w:rsidP="005843C9">
      <w:pPr>
        <w:tabs>
          <w:tab w:val="center" w:pos="1701"/>
          <w:tab w:val="center" w:pos="3686"/>
          <w:tab w:val="center" w:pos="5670"/>
          <w:tab w:val="center" w:pos="7938"/>
        </w:tabs>
        <w:spacing w:after="0" w:line="240" w:lineRule="auto"/>
      </w:pPr>
      <w:r w:rsidRPr="00B06FED">
        <w:tab/>
        <w:t>Dominika Kubová</w:t>
      </w:r>
      <w:r w:rsidRPr="00B06FED">
        <w:tab/>
        <w:t>Tamara Angelovičová</w:t>
      </w:r>
      <w:r w:rsidRPr="00B06FED">
        <w:tab/>
        <w:t>Vanesa Antolová</w:t>
      </w:r>
      <w:r w:rsidRPr="00B06FED">
        <w:tab/>
        <w:t>Stella Džačovská</w:t>
      </w:r>
    </w:p>
    <w:p w:rsidR="005843C9" w:rsidRPr="00B06FED" w:rsidRDefault="00B06FED" w:rsidP="005843C9">
      <w:pPr>
        <w:tabs>
          <w:tab w:val="center" w:pos="1701"/>
          <w:tab w:val="center" w:pos="3686"/>
          <w:tab w:val="center" w:pos="5670"/>
          <w:tab w:val="center" w:pos="7938"/>
        </w:tabs>
        <w:spacing w:after="0" w:line="240" w:lineRule="auto"/>
      </w:pPr>
      <w:r w:rsidRPr="00B06FED">
        <w:rPr>
          <w:noProof/>
          <w:lang w:eastAsia="sk-SK"/>
        </w:rPr>
        <mc:AlternateContent>
          <mc:Choice Requires="wps">
            <w:drawing>
              <wp:anchor distT="0" distB="0" distL="114300" distR="114300" simplePos="0" relativeHeight="251662848" behindDoc="0" locked="0" layoutInCell="1" allowOverlap="1">
                <wp:simplePos x="0" y="0"/>
                <wp:positionH relativeFrom="column">
                  <wp:posOffset>1071880</wp:posOffset>
                </wp:positionH>
                <wp:positionV relativeFrom="paragraph">
                  <wp:posOffset>53975</wp:posOffset>
                </wp:positionV>
                <wp:extent cx="635" cy="149860"/>
                <wp:effectExtent l="9525" t="7620" r="8890" b="1397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8BCF9" id="AutoShape 27" o:spid="_x0000_s1026" type="#_x0000_t32" style="position:absolute;margin-left:84.4pt;margin-top:4.25pt;width:.05pt;height:1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41IgIAAD0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"/>
            </w:pict>
          </mc:Fallback>
        </mc:AlternateContent>
      </w:r>
      <w:r w:rsidRPr="00B06FED">
        <w:rPr>
          <w:noProof/>
          <w:lang w:eastAsia="sk-SK"/>
        </w:rPr>
        <mc:AlternateContent>
          <mc:Choice Requires="wps">
            <w:drawing>
              <wp:anchor distT="0" distB="0" distL="114300" distR="114300" simplePos="0" relativeHeight="251663872" behindDoc="0" locked="0" layoutInCell="1" allowOverlap="1">
                <wp:simplePos x="0" y="0"/>
                <wp:positionH relativeFrom="column">
                  <wp:posOffset>2400300</wp:posOffset>
                </wp:positionH>
                <wp:positionV relativeFrom="paragraph">
                  <wp:posOffset>53975</wp:posOffset>
                </wp:positionV>
                <wp:extent cx="635" cy="149860"/>
                <wp:effectExtent l="13970" t="7620" r="13970" b="1397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11A37" id="AutoShape 28" o:spid="_x0000_s1026" type="#_x0000_t32" style="position:absolute;margin-left:189pt;margin-top:4.25pt;width:.05pt;height:1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"/>
            </w:pict>
          </mc:Fallback>
        </mc:AlternateContent>
      </w:r>
      <w:r w:rsidRPr="00B06FED">
        <w:rPr>
          <w:noProof/>
          <w:lang w:eastAsia="sk-SK"/>
        </w:rPr>
        <mc:AlternateContent>
          <mc:Choice Requires="wps">
            <w:drawing>
              <wp:anchor distT="0" distB="0" distL="114300" distR="114300" simplePos="0" relativeHeight="251664896" behindDoc="0" locked="0" layoutInCell="1" allowOverlap="1">
                <wp:simplePos x="0" y="0"/>
                <wp:positionH relativeFrom="column">
                  <wp:posOffset>3545205</wp:posOffset>
                </wp:positionH>
                <wp:positionV relativeFrom="paragraph">
                  <wp:posOffset>53975</wp:posOffset>
                </wp:positionV>
                <wp:extent cx="635" cy="149860"/>
                <wp:effectExtent l="6350" t="7620" r="12065" b="1397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A48F4" id="AutoShape 29" o:spid="_x0000_s1026" type="#_x0000_t32" style="position:absolute;margin-left:279.15pt;margin-top:4.25pt;width:.05pt;height:1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49IgIAAD0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"/>
            </w:pict>
          </mc:Fallback>
        </mc:AlternateContent>
      </w:r>
      <w:r w:rsidRPr="00B06FED">
        <w:rPr>
          <w:noProof/>
          <w:lang w:eastAsia="sk-SK"/>
        </w:rPr>
        <mc:AlternateContent>
          <mc:Choice Requires="wps">
            <w:drawing>
              <wp:anchor distT="0" distB="0" distL="114300" distR="114300" simplePos="0" relativeHeight="251665920" behindDoc="0" locked="0" layoutInCell="1" allowOverlap="1">
                <wp:simplePos x="0" y="0"/>
                <wp:positionH relativeFrom="column">
                  <wp:posOffset>5063490</wp:posOffset>
                </wp:positionH>
                <wp:positionV relativeFrom="paragraph">
                  <wp:posOffset>53975</wp:posOffset>
                </wp:positionV>
                <wp:extent cx="635" cy="149860"/>
                <wp:effectExtent l="10160" t="7620" r="8255" b="1397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07F5A" id="AutoShape 30" o:spid="_x0000_s1026" type="#_x0000_t32" style="position:absolute;margin-left:398.7pt;margin-top:4.25pt;width:.05pt;height:1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PoIg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"/>
            </w:pict>
          </mc:Fallback>
        </mc:AlternateContent>
      </w:r>
    </w:p>
    <w:p w:rsidR="005843C9" w:rsidRPr="00B06FED" w:rsidRDefault="005843C9" w:rsidP="005843C9">
      <w:pPr>
        <w:tabs>
          <w:tab w:val="center" w:pos="1701"/>
          <w:tab w:val="center" w:pos="3686"/>
          <w:tab w:val="center" w:pos="5670"/>
          <w:tab w:val="center" w:pos="7938"/>
        </w:tabs>
        <w:spacing w:after="0" w:line="240" w:lineRule="auto"/>
      </w:pPr>
      <w:r w:rsidRPr="00B06FED">
        <w:tab/>
        <w:t>Simona Šidlovská</w:t>
      </w:r>
      <w:r w:rsidRPr="00B06FED">
        <w:tab/>
        <w:t>Barbora Horvátová</w:t>
      </w:r>
      <w:r w:rsidRPr="00B06FED">
        <w:tab/>
        <w:t>Bianka Endrizalová</w:t>
      </w:r>
      <w:r w:rsidRPr="00B06FED">
        <w:tab/>
        <w:t>Monika Skladaná</w:t>
      </w:r>
      <w:r w:rsidRPr="00B06FED">
        <w:tab/>
        <w:t>Silvia Karaffová</w:t>
      </w:r>
      <w:r w:rsidRPr="00B06FED">
        <w:tab/>
        <w:t>Klára Vojteková</w:t>
      </w:r>
      <w:r w:rsidRPr="00B06FED">
        <w:tab/>
        <w:t>Mário Džubara</w:t>
      </w:r>
      <w:r w:rsidRPr="00B06FED">
        <w:tab/>
        <w:t>Valéria Reváková</w:t>
      </w:r>
      <w:r w:rsidRPr="00B06FED">
        <w:tab/>
        <w:t>Martin Kohlmayer</w:t>
      </w:r>
      <w:r w:rsidRPr="00B06FED">
        <w:tab/>
        <w:t>Klaudia Ferková</w:t>
      </w:r>
      <w:r w:rsidRPr="00B06FED">
        <w:tab/>
        <w:t>Nikola Kožušková</w:t>
      </w:r>
      <w:r w:rsidRPr="00B06FED">
        <w:tab/>
        <w:t>Radoslav Holečko</w:t>
      </w:r>
    </w:p>
    <w:p w:rsidR="005843C9" w:rsidRPr="00B06FED" w:rsidRDefault="005843C9" w:rsidP="005843C9">
      <w:pPr>
        <w:tabs>
          <w:tab w:val="center" w:pos="1701"/>
          <w:tab w:val="center" w:pos="3686"/>
          <w:tab w:val="center" w:pos="5670"/>
          <w:tab w:val="center" w:pos="7938"/>
        </w:tabs>
        <w:spacing w:after="0" w:line="240" w:lineRule="auto"/>
      </w:pPr>
      <w:r w:rsidRPr="00B06FED">
        <w:tab/>
        <w:t>Branislav Lorincz</w:t>
      </w:r>
      <w:r w:rsidRPr="00B06FED">
        <w:tab/>
        <w:t>Patrícia Múdra</w:t>
      </w:r>
      <w:r w:rsidRPr="00B06FED">
        <w:tab/>
        <w:t>Simona Kitková</w:t>
      </w:r>
      <w:r w:rsidRPr="00B06FED">
        <w:tab/>
      </w:r>
    </w:p>
    <w:p w:rsidR="005843C9" w:rsidRPr="00B06FED" w:rsidRDefault="005843C9" w:rsidP="005843C9">
      <w:pPr>
        <w:tabs>
          <w:tab w:val="center" w:pos="1701"/>
          <w:tab w:val="center" w:pos="3686"/>
          <w:tab w:val="center" w:pos="5670"/>
          <w:tab w:val="center" w:pos="7938"/>
        </w:tabs>
        <w:spacing w:after="0" w:line="240" w:lineRule="auto"/>
      </w:pPr>
      <w:r w:rsidRPr="00B06FED">
        <w:tab/>
      </w:r>
      <w:r w:rsidRPr="00B06FED">
        <w:tab/>
      </w:r>
      <w:r w:rsidRPr="00B06FED">
        <w:tab/>
      </w:r>
    </w:p>
    <w:p w:rsidR="005843C9" w:rsidRPr="00B06FED" w:rsidRDefault="005843C9" w:rsidP="005843C9">
      <w:pPr>
        <w:tabs>
          <w:tab w:val="center" w:pos="1701"/>
          <w:tab w:val="center" w:pos="3686"/>
          <w:tab w:val="center" w:pos="5670"/>
          <w:tab w:val="center" w:pos="7938"/>
        </w:tabs>
        <w:spacing w:after="0" w:line="240" w:lineRule="auto"/>
      </w:pPr>
      <w:r w:rsidRPr="00B06FED">
        <w:tab/>
      </w:r>
      <w:r w:rsidRPr="00B06FED">
        <w:tab/>
      </w:r>
      <w:bookmarkStart w:id="7" w:name="_GoBack"/>
      <w:bookmarkEnd w:id="7"/>
    </w:p>
    <w:p w:rsidR="005843C9" w:rsidRPr="00B06FED" w:rsidRDefault="005843C9" w:rsidP="005843C9">
      <w:pPr>
        <w:tabs>
          <w:tab w:val="center" w:pos="1701"/>
          <w:tab w:val="center" w:pos="3686"/>
          <w:tab w:val="center" w:pos="5670"/>
          <w:tab w:val="center" w:pos="7938"/>
        </w:tabs>
        <w:spacing w:after="0" w:line="240" w:lineRule="auto"/>
      </w:pPr>
    </w:p>
    <w:p w:rsidR="005843C9" w:rsidRPr="00B06FED" w:rsidRDefault="00B06FED" w:rsidP="005843C9">
      <w:pPr>
        <w:tabs>
          <w:tab w:val="left" w:pos="708"/>
          <w:tab w:val="left" w:pos="1416"/>
          <w:tab w:val="left" w:pos="2124"/>
          <w:tab w:val="left" w:pos="2832"/>
          <w:tab w:val="left" w:pos="3540"/>
          <w:tab w:val="left" w:pos="4248"/>
          <w:tab w:val="left" w:pos="4956"/>
        </w:tabs>
        <w:spacing w:after="0" w:line="240" w:lineRule="auto"/>
      </w:pPr>
      <w:r w:rsidRPr="00B06FED">
        <w:rPr>
          <w:noProof/>
          <w:lang w:eastAsia="sk-SK"/>
        </w:rPr>
        <mc:AlternateContent>
          <mc:Choice Requires="wps">
            <w:drawing>
              <wp:anchor distT="0" distB="0" distL="114300" distR="114300" simplePos="0" relativeHeight="251666944" behindDoc="0" locked="0" layoutInCell="1" allowOverlap="1">
                <wp:simplePos x="0" y="0"/>
                <wp:positionH relativeFrom="column">
                  <wp:posOffset>-270510</wp:posOffset>
                </wp:positionH>
                <wp:positionV relativeFrom="paragraph">
                  <wp:posOffset>80645</wp:posOffset>
                </wp:positionV>
                <wp:extent cx="1263015" cy="469265"/>
                <wp:effectExtent l="10160" t="7620" r="12700" b="889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469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891F9" id="Rectangle 36" o:spid="_x0000_s1026" style="position:absolute;margin-left:-21.3pt;margin-top:6.35pt;width:99.45pt;height:3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" filled="f"/>
            </w:pict>
          </mc:Fallback>
        </mc:AlternateContent>
      </w:r>
      <w:r w:rsidR="005843C9" w:rsidRPr="00B06FED">
        <w:tab/>
      </w:r>
      <w:r w:rsidR="005843C9" w:rsidRPr="00B06FED">
        <w:tab/>
      </w:r>
      <w:r w:rsidR="005843C9" w:rsidRPr="00B06FED">
        <w:tab/>
      </w:r>
      <w:r w:rsidR="005843C9" w:rsidRPr="00B06FED">
        <w:tab/>
      </w:r>
      <w:r w:rsidR="005843C9" w:rsidRPr="00B06FED">
        <w:tab/>
      </w:r>
      <w:r w:rsidR="005843C9" w:rsidRPr="00B06FED">
        <w:tab/>
      </w:r>
      <w:r w:rsidR="005843C9" w:rsidRPr="00B06FED">
        <w:tab/>
      </w:r>
      <w:r w:rsidR="005843C9" w:rsidRPr="00B06FED">
        <w:tab/>
      </w:r>
    </w:p>
    <w:p w:rsidR="005843C9" w:rsidRPr="00B06FED" w:rsidRDefault="005843C9" w:rsidP="005843C9">
      <w:pPr>
        <w:tabs>
          <w:tab w:val="center" w:pos="1701"/>
          <w:tab w:val="center" w:pos="3686"/>
          <w:tab w:val="center" w:pos="5670"/>
          <w:tab w:val="center" w:pos="7938"/>
        </w:tabs>
        <w:spacing w:after="0" w:line="240" w:lineRule="auto"/>
        <w:ind w:left="-284"/>
      </w:pPr>
      <w:r w:rsidRPr="00B06FED">
        <w:t>Asistent prezidenta</w:t>
      </w:r>
    </w:p>
    <w:p w:rsidR="005843C9" w:rsidRPr="00B06FED" w:rsidRDefault="005843C9" w:rsidP="005843C9">
      <w:pPr>
        <w:tabs>
          <w:tab w:val="center" w:pos="1701"/>
          <w:tab w:val="center" w:pos="3686"/>
          <w:tab w:val="center" w:pos="5670"/>
          <w:tab w:val="center" w:pos="7938"/>
        </w:tabs>
        <w:spacing w:after="0" w:line="240" w:lineRule="auto"/>
        <w:ind w:left="-284"/>
      </w:pPr>
      <w:r w:rsidRPr="00B06FED">
        <w:t xml:space="preserve"> Katarína Kubíková</w:t>
      </w:r>
    </w:p>
    <w:p w:rsidR="004E4839" w:rsidRPr="00B06FED" w:rsidRDefault="004E4839" w:rsidP="004E4839">
      <w:pPr>
        <w:tabs>
          <w:tab w:val="center" w:pos="1701"/>
          <w:tab w:val="center" w:pos="3686"/>
          <w:tab w:val="center" w:pos="5670"/>
          <w:tab w:val="center" w:pos="7938"/>
        </w:tabs>
        <w:spacing w:after="0" w:line="240" w:lineRule="auto"/>
        <w:ind w:left="-284"/>
      </w:pPr>
    </w:p>
    <w:p w:rsidR="004E4839" w:rsidRPr="00161C1A" w:rsidRDefault="004E4839" w:rsidP="004E4839">
      <w:pPr>
        <w:tabs>
          <w:tab w:val="center" w:pos="1701"/>
          <w:tab w:val="center" w:pos="3686"/>
          <w:tab w:val="center" w:pos="5670"/>
          <w:tab w:val="center" w:pos="7938"/>
        </w:tabs>
        <w:spacing w:after="0" w:line="240" w:lineRule="auto"/>
        <w:ind w:left="-284"/>
      </w:pPr>
    </w:p>
    <w:p w:rsidR="004E4839" w:rsidRPr="00161C1A" w:rsidRDefault="004E4839" w:rsidP="004E4839">
      <w:pPr>
        <w:tabs>
          <w:tab w:val="center" w:pos="1701"/>
          <w:tab w:val="center" w:pos="3686"/>
          <w:tab w:val="center" w:pos="5670"/>
          <w:tab w:val="center" w:pos="7938"/>
        </w:tabs>
        <w:spacing w:after="0" w:line="240" w:lineRule="auto"/>
        <w:ind w:left="-284"/>
      </w:pPr>
    </w:p>
    <w:p w:rsidR="004E4839" w:rsidRPr="00161C1A" w:rsidRDefault="004E4839" w:rsidP="004E4839">
      <w:pPr>
        <w:tabs>
          <w:tab w:val="center" w:pos="1701"/>
          <w:tab w:val="center" w:pos="3686"/>
          <w:tab w:val="center" w:pos="5670"/>
          <w:tab w:val="center" w:pos="7938"/>
        </w:tabs>
        <w:spacing w:after="0" w:line="240" w:lineRule="auto"/>
        <w:ind w:left="-284"/>
      </w:pPr>
    </w:p>
    <w:p w:rsidR="004E4839" w:rsidRPr="00161C1A" w:rsidRDefault="004E4839" w:rsidP="004E4839">
      <w:pPr>
        <w:tabs>
          <w:tab w:val="center" w:pos="1701"/>
          <w:tab w:val="center" w:pos="3686"/>
          <w:tab w:val="center" w:pos="5670"/>
          <w:tab w:val="center" w:pos="7938"/>
        </w:tabs>
        <w:spacing w:after="0" w:line="240" w:lineRule="auto"/>
        <w:ind w:left="-284"/>
      </w:pPr>
    </w:p>
    <w:p w:rsidR="004E4839" w:rsidRPr="00161C1A" w:rsidRDefault="004E4839" w:rsidP="004E4839">
      <w:pPr>
        <w:rPr>
          <w:sz w:val="24"/>
        </w:rPr>
      </w:pPr>
    </w:p>
    <w:p w:rsidR="00161C1A" w:rsidRPr="00161C1A" w:rsidRDefault="00161C1A" w:rsidP="004E4839">
      <w:pPr>
        <w:rPr>
          <w:sz w:val="24"/>
        </w:rPr>
      </w:pPr>
    </w:p>
    <w:p w:rsidR="00161C1A" w:rsidRPr="00161C1A" w:rsidRDefault="00161C1A" w:rsidP="004E4839">
      <w:pPr>
        <w:rPr>
          <w:sz w:val="24"/>
        </w:rPr>
      </w:pPr>
    </w:p>
    <w:p w:rsidR="00161C1A" w:rsidRPr="00161C1A" w:rsidRDefault="00161C1A" w:rsidP="004E4839">
      <w:pPr>
        <w:rPr>
          <w:sz w:val="24"/>
        </w:rPr>
      </w:pPr>
    </w:p>
    <w:p w:rsidR="00161C1A" w:rsidRPr="00161C1A" w:rsidRDefault="00161C1A" w:rsidP="004E4839">
      <w:pPr>
        <w:rPr>
          <w:sz w:val="24"/>
        </w:rPr>
      </w:pPr>
    </w:p>
    <w:p w:rsidR="00161C1A" w:rsidRPr="00161C1A" w:rsidRDefault="00161C1A" w:rsidP="004E4839">
      <w:pPr>
        <w:rPr>
          <w:sz w:val="24"/>
        </w:rPr>
      </w:pPr>
    </w:p>
    <w:p w:rsidR="00161C1A" w:rsidRPr="00161C1A" w:rsidRDefault="00161C1A" w:rsidP="004E4839">
      <w:pPr>
        <w:rPr>
          <w:sz w:val="24"/>
        </w:rPr>
      </w:pPr>
    </w:p>
    <w:p w:rsidR="00161C1A" w:rsidRPr="00161C1A" w:rsidRDefault="00161C1A" w:rsidP="004E4839">
      <w:pPr>
        <w:rPr>
          <w:sz w:val="24"/>
        </w:rPr>
      </w:pPr>
    </w:p>
    <w:p w:rsidR="00161C1A" w:rsidRPr="00161C1A" w:rsidRDefault="00161C1A" w:rsidP="004E4839">
      <w:pPr>
        <w:rPr>
          <w:sz w:val="24"/>
        </w:rPr>
      </w:pPr>
    </w:p>
    <w:p w:rsidR="00B06FED" w:rsidRDefault="00B06FED" w:rsidP="00161C1A">
      <w:pPr>
        <w:pStyle w:val="Nadpis1"/>
        <w:rPr>
          <w:rFonts w:asciiTheme="minorHAnsi" w:eastAsiaTheme="minorHAnsi" w:hAnsiTheme="minorHAnsi" w:cstheme="minorBidi"/>
          <w:bCs w:val="0"/>
          <w:color w:val="auto"/>
          <w:sz w:val="24"/>
          <w:szCs w:val="22"/>
        </w:rPr>
      </w:pPr>
      <w:bookmarkStart w:id="8" w:name="_Toc497756765"/>
    </w:p>
    <w:p w:rsidR="00161C1A" w:rsidRPr="00B06FED" w:rsidRDefault="00161C1A" w:rsidP="00161C1A">
      <w:pPr>
        <w:pStyle w:val="Nadpis1"/>
        <w:rPr>
          <w:rFonts w:ascii="Arial" w:hAnsi="Arial" w:cs="Arial"/>
          <w:color w:val="auto"/>
        </w:rPr>
      </w:pPr>
      <w:r w:rsidRPr="00B06FED">
        <w:rPr>
          <w:rFonts w:ascii="Arial" w:hAnsi="Arial" w:cs="Arial"/>
          <w:color w:val="auto"/>
        </w:rPr>
        <w:t>Príloha č.2</w:t>
      </w:r>
      <w:bookmarkEnd w:id="8"/>
    </w:p>
    <w:p w:rsidR="00161C1A" w:rsidRPr="00161C1A" w:rsidRDefault="00161C1A" w:rsidP="00161C1A"/>
    <w:p w:rsidR="00161C1A" w:rsidRPr="00B06FED" w:rsidRDefault="00161C1A" w:rsidP="00161C1A">
      <w:pPr>
        <w:rPr>
          <w:rFonts w:ascii="Arial" w:hAnsi="Arial" w:cs="Arial"/>
          <w:b/>
        </w:rPr>
      </w:pPr>
      <w:r w:rsidRPr="00B06FED">
        <w:rPr>
          <w:rFonts w:ascii="Arial" w:hAnsi="Arial" w:cs="Arial"/>
          <w:b/>
        </w:rPr>
        <w:t>Vlastnícka štruktúra JA Firmy</w:t>
      </w:r>
    </w:p>
    <w:p w:rsidR="00161C1A" w:rsidRPr="00161C1A" w:rsidRDefault="00161C1A" w:rsidP="00161C1A"/>
    <w:tbl>
      <w:tblPr>
        <w:tblStyle w:val="Mriekatabuky"/>
        <w:tblW w:w="0" w:type="auto"/>
        <w:tblBorders>
          <w:top w:val="single" w:sz="12" w:space="0" w:color="8F0F0F"/>
          <w:left w:val="single" w:sz="12" w:space="0" w:color="8F0F0F"/>
          <w:bottom w:val="single" w:sz="12" w:space="0" w:color="8F0F0F"/>
          <w:right w:val="single" w:sz="12" w:space="0" w:color="8F0F0F"/>
          <w:insideH w:val="single" w:sz="12" w:space="0" w:color="8F0F0F"/>
          <w:insideV w:val="single" w:sz="12" w:space="0" w:color="8F0F0F"/>
        </w:tblBorders>
        <w:tblLook w:val="04A0" w:firstRow="1" w:lastRow="0" w:firstColumn="1" w:lastColumn="0" w:noHBand="0" w:noVBand="1"/>
      </w:tblPr>
      <w:tblGrid>
        <w:gridCol w:w="3078"/>
        <w:gridCol w:w="3079"/>
        <w:gridCol w:w="3079"/>
      </w:tblGrid>
      <w:tr w:rsidR="00B06FED" w:rsidTr="00B06FED">
        <w:trPr>
          <w:trHeight w:val="403"/>
        </w:trPr>
        <w:tc>
          <w:tcPr>
            <w:tcW w:w="3078" w:type="dxa"/>
            <w:shd w:val="clear" w:color="auto" w:fill="BFBFBF" w:themeFill="background1" w:themeFillShade="BF"/>
            <w:vAlign w:val="center"/>
          </w:tcPr>
          <w:p w:rsidR="006D160C" w:rsidRPr="00B06FED" w:rsidRDefault="006D160C" w:rsidP="005843C9">
            <w:pPr>
              <w:rPr>
                <w:rFonts w:ascii="Arial" w:hAnsi="Arial" w:cs="Arial"/>
                <w:b/>
              </w:rPr>
            </w:pPr>
            <w:r w:rsidRPr="00B06FED">
              <w:rPr>
                <w:rFonts w:ascii="Arial" w:hAnsi="Arial" w:cs="Arial"/>
                <w:b/>
              </w:rPr>
              <w:t>Akcionári</w:t>
            </w:r>
          </w:p>
        </w:tc>
        <w:tc>
          <w:tcPr>
            <w:tcW w:w="3079" w:type="dxa"/>
            <w:shd w:val="clear" w:color="auto" w:fill="BFBFBF" w:themeFill="background1" w:themeFillShade="BF"/>
            <w:vAlign w:val="center"/>
          </w:tcPr>
          <w:p w:rsidR="006D160C" w:rsidRPr="00B06FED" w:rsidRDefault="006D160C" w:rsidP="005843C9">
            <w:pPr>
              <w:jc w:val="center"/>
              <w:rPr>
                <w:rFonts w:ascii="Arial" w:hAnsi="Arial" w:cs="Arial"/>
                <w:b/>
              </w:rPr>
            </w:pPr>
            <w:r w:rsidRPr="00B06FED">
              <w:rPr>
                <w:rFonts w:ascii="Arial" w:hAnsi="Arial" w:cs="Arial"/>
                <w:b/>
              </w:rPr>
              <w:t>Počet akcionárov</w:t>
            </w:r>
          </w:p>
        </w:tc>
        <w:tc>
          <w:tcPr>
            <w:tcW w:w="3079" w:type="dxa"/>
            <w:shd w:val="clear" w:color="auto" w:fill="BFBFBF" w:themeFill="background1" w:themeFillShade="BF"/>
            <w:vAlign w:val="center"/>
          </w:tcPr>
          <w:p w:rsidR="006D160C" w:rsidRPr="00B06FED" w:rsidRDefault="006D160C" w:rsidP="005843C9">
            <w:pPr>
              <w:jc w:val="center"/>
              <w:rPr>
                <w:rFonts w:ascii="Arial" w:hAnsi="Arial" w:cs="Arial"/>
                <w:b/>
              </w:rPr>
            </w:pPr>
            <w:r w:rsidRPr="00B06FED">
              <w:rPr>
                <w:rFonts w:ascii="Arial" w:hAnsi="Arial" w:cs="Arial"/>
                <w:b/>
              </w:rPr>
              <w:t>Vyjadrenie v %</w:t>
            </w:r>
          </w:p>
        </w:tc>
      </w:tr>
      <w:tr w:rsidR="00B06FED" w:rsidTr="00B06FED">
        <w:trPr>
          <w:trHeight w:val="403"/>
        </w:trPr>
        <w:tc>
          <w:tcPr>
            <w:tcW w:w="3078" w:type="dxa"/>
            <w:vAlign w:val="center"/>
          </w:tcPr>
          <w:p w:rsidR="006D160C" w:rsidRPr="00B06FED" w:rsidRDefault="006D160C" w:rsidP="005843C9">
            <w:pPr>
              <w:rPr>
                <w:rFonts w:ascii="Arial" w:hAnsi="Arial" w:cs="Arial"/>
              </w:rPr>
            </w:pPr>
            <w:r w:rsidRPr="00B06FED">
              <w:rPr>
                <w:rFonts w:ascii="Arial" w:hAnsi="Arial" w:cs="Arial"/>
              </w:rPr>
              <w:t>Zamestnanci Mark Group</w:t>
            </w:r>
          </w:p>
        </w:tc>
        <w:tc>
          <w:tcPr>
            <w:tcW w:w="3079" w:type="dxa"/>
            <w:vAlign w:val="center"/>
          </w:tcPr>
          <w:p w:rsidR="006D160C" w:rsidRPr="00B06FED" w:rsidRDefault="006D160C" w:rsidP="005843C9">
            <w:pPr>
              <w:jc w:val="center"/>
              <w:rPr>
                <w:rFonts w:ascii="Arial" w:hAnsi="Arial" w:cs="Arial"/>
                <w:b/>
              </w:rPr>
            </w:pPr>
            <w:r w:rsidRPr="00B06FED">
              <w:rPr>
                <w:rFonts w:ascii="Arial" w:hAnsi="Arial" w:cs="Arial"/>
                <w:b/>
              </w:rPr>
              <w:t>21</w:t>
            </w:r>
          </w:p>
        </w:tc>
        <w:tc>
          <w:tcPr>
            <w:tcW w:w="3079" w:type="dxa"/>
            <w:vAlign w:val="center"/>
          </w:tcPr>
          <w:p w:rsidR="006D160C" w:rsidRPr="00B06FED" w:rsidRDefault="006D160C" w:rsidP="005843C9">
            <w:pPr>
              <w:jc w:val="center"/>
              <w:rPr>
                <w:rFonts w:ascii="Arial" w:hAnsi="Arial" w:cs="Arial"/>
                <w:b/>
              </w:rPr>
            </w:pPr>
            <w:r w:rsidRPr="00B06FED">
              <w:rPr>
                <w:rFonts w:ascii="Arial" w:hAnsi="Arial" w:cs="Arial"/>
                <w:b/>
              </w:rPr>
              <w:t>42</w:t>
            </w:r>
          </w:p>
        </w:tc>
      </w:tr>
      <w:tr w:rsidR="00B06FED" w:rsidTr="00B06FED">
        <w:trPr>
          <w:trHeight w:val="403"/>
        </w:trPr>
        <w:tc>
          <w:tcPr>
            <w:tcW w:w="3078" w:type="dxa"/>
            <w:vAlign w:val="center"/>
          </w:tcPr>
          <w:p w:rsidR="006D160C" w:rsidRPr="00B06FED" w:rsidRDefault="006D160C" w:rsidP="005843C9">
            <w:pPr>
              <w:rPr>
                <w:rFonts w:ascii="Arial" w:hAnsi="Arial" w:cs="Arial"/>
              </w:rPr>
            </w:pPr>
            <w:r w:rsidRPr="00B06FED">
              <w:rPr>
                <w:rFonts w:ascii="Arial" w:hAnsi="Arial" w:cs="Arial"/>
              </w:rPr>
              <w:t>Zamestnanci školy</w:t>
            </w:r>
          </w:p>
        </w:tc>
        <w:tc>
          <w:tcPr>
            <w:tcW w:w="3079" w:type="dxa"/>
            <w:vAlign w:val="center"/>
          </w:tcPr>
          <w:p w:rsidR="006D160C" w:rsidRPr="00B06FED" w:rsidRDefault="00811F12" w:rsidP="005843C9">
            <w:pPr>
              <w:jc w:val="center"/>
              <w:rPr>
                <w:rFonts w:ascii="Arial" w:hAnsi="Arial" w:cs="Arial"/>
                <w:b/>
              </w:rPr>
            </w:pPr>
            <w:r w:rsidRPr="00B06FED">
              <w:rPr>
                <w:rFonts w:ascii="Arial" w:hAnsi="Arial" w:cs="Arial"/>
                <w:b/>
              </w:rPr>
              <w:t>3</w:t>
            </w:r>
          </w:p>
        </w:tc>
        <w:tc>
          <w:tcPr>
            <w:tcW w:w="3079" w:type="dxa"/>
            <w:vAlign w:val="center"/>
          </w:tcPr>
          <w:p w:rsidR="006D160C" w:rsidRPr="00B06FED" w:rsidRDefault="00811F12" w:rsidP="005843C9">
            <w:pPr>
              <w:jc w:val="center"/>
              <w:rPr>
                <w:rFonts w:ascii="Arial" w:hAnsi="Arial" w:cs="Arial"/>
                <w:b/>
              </w:rPr>
            </w:pPr>
            <w:r w:rsidRPr="00B06FED">
              <w:rPr>
                <w:rFonts w:ascii="Arial" w:hAnsi="Arial" w:cs="Arial"/>
                <w:b/>
              </w:rPr>
              <w:t>2,1</w:t>
            </w:r>
          </w:p>
        </w:tc>
      </w:tr>
      <w:tr w:rsidR="00B06FED" w:rsidTr="00B06FED">
        <w:trPr>
          <w:trHeight w:val="403"/>
        </w:trPr>
        <w:tc>
          <w:tcPr>
            <w:tcW w:w="3078" w:type="dxa"/>
            <w:vAlign w:val="center"/>
          </w:tcPr>
          <w:p w:rsidR="006D160C" w:rsidRPr="00B06FED" w:rsidRDefault="006D160C" w:rsidP="005843C9">
            <w:pPr>
              <w:rPr>
                <w:rFonts w:ascii="Arial" w:hAnsi="Arial" w:cs="Arial"/>
              </w:rPr>
            </w:pPr>
            <w:r w:rsidRPr="00B06FED">
              <w:rPr>
                <w:rFonts w:ascii="Arial" w:hAnsi="Arial" w:cs="Arial"/>
              </w:rPr>
              <w:t>Ostatní akcionári</w:t>
            </w:r>
          </w:p>
        </w:tc>
        <w:tc>
          <w:tcPr>
            <w:tcW w:w="3079" w:type="dxa"/>
            <w:vAlign w:val="center"/>
          </w:tcPr>
          <w:p w:rsidR="006D160C" w:rsidRPr="00B06FED" w:rsidRDefault="00811F12" w:rsidP="005843C9">
            <w:pPr>
              <w:jc w:val="center"/>
              <w:rPr>
                <w:rFonts w:ascii="Arial" w:hAnsi="Arial" w:cs="Arial"/>
                <w:b/>
              </w:rPr>
            </w:pPr>
            <w:r w:rsidRPr="00B06FED">
              <w:rPr>
                <w:rFonts w:ascii="Arial" w:hAnsi="Arial" w:cs="Arial"/>
                <w:b/>
              </w:rPr>
              <w:t>27</w:t>
            </w:r>
          </w:p>
        </w:tc>
        <w:tc>
          <w:tcPr>
            <w:tcW w:w="3079" w:type="dxa"/>
            <w:vAlign w:val="center"/>
          </w:tcPr>
          <w:p w:rsidR="006D160C" w:rsidRPr="00B06FED" w:rsidRDefault="00811F12" w:rsidP="005843C9">
            <w:pPr>
              <w:jc w:val="center"/>
              <w:rPr>
                <w:rFonts w:ascii="Arial" w:hAnsi="Arial" w:cs="Arial"/>
                <w:b/>
              </w:rPr>
            </w:pPr>
            <w:r w:rsidRPr="00B06FED">
              <w:rPr>
                <w:rFonts w:ascii="Arial" w:hAnsi="Arial" w:cs="Arial"/>
                <w:b/>
              </w:rPr>
              <w:t>55,9</w:t>
            </w:r>
          </w:p>
        </w:tc>
      </w:tr>
      <w:tr w:rsidR="00B06FED" w:rsidTr="00B06FED">
        <w:trPr>
          <w:trHeight w:val="421"/>
        </w:trPr>
        <w:tc>
          <w:tcPr>
            <w:tcW w:w="3078" w:type="dxa"/>
            <w:vAlign w:val="center"/>
          </w:tcPr>
          <w:p w:rsidR="006D160C" w:rsidRPr="00B06FED" w:rsidRDefault="006D160C" w:rsidP="005843C9">
            <w:pPr>
              <w:rPr>
                <w:rFonts w:ascii="Arial" w:hAnsi="Arial" w:cs="Arial"/>
                <w:b/>
              </w:rPr>
            </w:pPr>
            <w:r w:rsidRPr="00B06FED">
              <w:rPr>
                <w:rFonts w:ascii="Arial" w:hAnsi="Arial" w:cs="Arial"/>
                <w:b/>
              </w:rPr>
              <w:t>Spolu</w:t>
            </w:r>
          </w:p>
        </w:tc>
        <w:tc>
          <w:tcPr>
            <w:tcW w:w="3079" w:type="dxa"/>
            <w:vAlign w:val="center"/>
          </w:tcPr>
          <w:p w:rsidR="006D160C" w:rsidRPr="00B06FED" w:rsidRDefault="006D160C" w:rsidP="005843C9">
            <w:pPr>
              <w:jc w:val="center"/>
              <w:rPr>
                <w:rFonts w:ascii="Arial" w:hAnsi="Arial" w:cs="Arial"/>
                <w:b/>
              </w:rPr>
            </w:pPr>
            <w:r w:rsidRPr="00B06FED">
              <w:rPr>
                <w:rFonts w:ascii="Arial" w:hAnsi="Arial" w:cs="Arial"/>
                <w:b/>
              </w:rPr>
              <w:t>51</w:t>
            </w:r>
          </w:p>
        </w:tc>
        <w:tc>
          <w:tcPr>
            <w:tcW w:w="3079" w:type="dxa"/>
            <w:vAlign w:val="center"/>
          </w:tcPr>
          <w:p w:rsidR="006D160C" w:rsidRPr="00B06FED" w:rsidRDefault="006D160C" w:rsidP="005843C9">
            <w:pPr>
              <w:jc w:val="center"/>
              <w:rPr>
                <w:rFonts w:ascii="Arial" w:hAnsi="Arial" w:cs="Arial"/>
                <w:b/>
              </w:rPr>
            </w:pPr>
            <w:r w:rsidRPr="00B06FED">
              <w:rPr>
                <w:rFonts w:ascii="Arial" w:hAnsi="Arial" w:cs="Arial"/>
                <w:b/>
              </w:rPr>
              <w:t>100 %</w:t>
            </w:r>
          </w:p>
        </w:tc>
      </w:tr>
    </w:tbl>
    <w:p w:rsidR="00161C1A" w:rsidRPr="00161C1A" w:rsidRDefault="00161C1A" w:rsidP="00161C1A"/>
    <w:sectPr w:rsidR="00161C1A" w:rsidRPr="00161C1A" w:rsidSect="00550A15">
      <w:headerReference w:type="default" r:id="rId11"/>
      <w:footerReference w:type="default" r:id="rId12"/>
      <w:pgSz w:w="11906" w:h="16838"/>
      <w:pgMar w:top="1560"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1E" w:rsidRDefault="00723F1E" w:rsidP="001E7D06">
      <w:pPr>
        <w:spacing w:after="0" w:line="240" w:lineRule="auto"/>
      </w:pPr>
      <w:r>
        <w:separator/>
      </w:r>
    </w:p>
  </w:endnote>
  <w:endnote w:type="continuationSeparator" w:id="0">
    <w:p w:rsidR="00723F1E" w:rsidRDefault="00723F1E" w:rsidP="001E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888"/>
      <w:docPartObj>
        <w:docPartGallery w:val="Page Numbers (Bottom of Page)"/>
        <w:docPartUnique/>
      </w:docPartObj>
    </w:sdtPr>
    <w:sdtEndPr/>
    <w:sdtContent>
      <w:p w:rsidR="00550A15" w:rsidRDefault="00811F12">
        <w:pPr>
          <w:pStyle w:val="Pta"/>
          <w:jc w:val="right"/>
        </w:pPr>
        <w:r>
          <w:fldChar w:fldCharType="begin"/>
        </w:r>
        <w:r>
          <w:instrText xml:space="preserve"> PAGE   \* MERGEFORMAT </w:instrText>
        </w:r>
        <w:r>
          <w:fldChar w:fldCharType="separate"/>
        </w:r>
        <w:r w:rsidR="00B06FED">
          <w:rPr>
            <w:noProof/>
          </w:rPr>
          <w:t>12</w:t>
        </w:r>
        <w:r>
          <w:rPr>
            <w:noProof/>
          </w:rPr>
          <w:fldChar w:fldCharType="end"/>
        </w:r>
      </w:p>
    </w:sdtContent>
  </w:sdt>
  <w:p w:rsidR="00550A15" w:rsidRDefault="00550A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1E" w:rsidRDefault="00723F1E" w:rsidP="001E7D06">
      <w:pPr>
        <w:spacing w:after="0" w:line="240" w:lineRule="auto"/>
      </w:pPr>
      <w:r>
        <w:separator/>
      </w:r>
    </w:p>
  </w:footnote>
  <w:footnote w:type="continuationSeparator" w:id="0">
    <w:p w:rsidR="00723F1E" w:rsidRDefault="00723F1E" w:rsidP="001E7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95" w:rsidRDefault="004D6295">
    <w:pPr>
      <w:pStyle w:val="Hlavika"/>
    </w:pPr>
    <w:r>
      <w:rPr>
        <w:noProof/>
        <w:lang w:eastAsia="sk-SK"/>
      </w:rPr>
      <w:drawing>
        <wp:anchor distT="0" distB="0" distL="114300" distR="114300" simplePos="0" relativeHeight="251658240" behindDoc="1" locked="0" layoutInCell="1" allowOverlap="1">
          <wp:simplePos x="0" y="0"/>
          <wp:positionH relativeFrom="column">
            <wp:posOffset>-581025</wp:posOffset>
          </wp:positionH>
          <wp:positionV relativeFrom="paragraph">
            <wp:posOffset>-368300</wp:posOffset>
          </wp:positionV>
          <wp:extent cx="1640205" cy="1139190"/>
          <wp:effectExtent l="19050" t="0" r="0" b="0"/>
          <wp:wrapTight wrapText="bothSides">
            <wp:wrapPolygon edited="0">
              <wp:start x="-251" y="0"/>
              <wp:lineTo x="-251" y="21311"/>
              <wp:lineTo x="21575" y="21311"/>
              <wp:lineTo x="21575" y="0"/>
              <wp:lineTo x="-251" y="0"/>
            </wp:wrapPolygon>
          </wp:wrapTight>
          <wp:docPr id="7" name="Obrázok 6" descr="LOGO Mark Group of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k Group ofic..jpg"/>
                  <pic:cNvPicPr/>
                </pic:nvPicPr>
                <pic:blipFill>
                  <a:blip r:embed="rId1"/>
                  <a:stretch>
                    <a:fillRect/>
                  </a:stretch>
                </pic:blipFill>
                <pic:spPr>
                  <a:xfrm>
                    <a:off x="0" y="0"/>
                    <a:ext cx="1640205" cy="11391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4AC9"/>
    <w:multiLevelType w:val="multilevel"/>
    <w:tmpl w:val="870EB688"/>
    <w:lvl w:ilvl="0">
      <w:start w:val="2"/>
      <w:numFmt w:val="decimal"/>
      <w:lvlText w:val="%1"/>
      <w:lvlJc w:val="left"/>
      <w:pPr>
        <w:ind w:left="375" w:hanging="375"/>
      </w:pPr>
      <w:rPr>
        <w:b/>
        <w:sz w:val="30"/>
      </w:rPr>
    </w:lvl>
    <w:lvl w:ilvl="1">
      <w:start w:val="1"/>
      <w:numFmt w:val="decimal"/>
      <w:lvlText w:val="%1.%2"/>
      <w:lvlJc w:val="left"/>
      <w:pPr>
        <w:ind w:left="1455" w:hanging="375"/>
      </w:pPr>
      <w:rPr>
        <w:b/>
        <w:sz w:val="30"/>
      </w:rPr>
    </w:lvl>
    <w:lvl w:ilvl="2">
      <w:start w:val="1"/>
      <w:numFmt w:val="decimal"/>
      <w:lvlText w:val="%1.%2.%3"/>
      <w:lvlJc w:val="left"/>
      <w:pPr>
        <w:ind w:left="2880" w:hanging="720"/>
      </w:pPr>
      <w:rPr>
        <w:b/>
        <w:sz w:val="30"/>
      </w:rPr>
    </w:lvl>
    <w:lvl w:ilvl="3">
      <w:start w:val="1"/>
      <w:numFmt w:val="decimal"/>
      <w:lvlText w:val="%1.%2.%3.%4"/>
      <w:lvlJc w:val="left"/>
      <w:pPr>
        <w:ind w:left="3960" w:hanging="720"/>
      </w:pPr>
      <w:rPr>
        <w:b/>
        <w:sz w:val="30"/>
      </w:rPr>
    </w:lvl>
    <w:lvl w:ilvl="4">
      <w:start w:val="1"/>
      <w:numFmt w:val="decimal"/>
      <w:lvlText w:val="%1.%2.%3.%4.%5"/>
      <w:lvlJc w:val="left"/>
      <w:pPr>
        <w:ind w:left="5400" w:hanging="1080"/>
      </w:pPr>
      <w:rPr>
        <w:b/>
        <w:sz w:val="30"/>
      </w:rPr>
    </w:lvl>
    <w:lvl w:ilvl="5">
      <w:start w:val="1"/>
      <w:numFmt w:val="decimal"/>
      <w:lvlText w:val="%1.%2.%3.%4.%5.%6"/>
      <w:lvlJc w:val="left"/>
      <w:pPr>
        <w:ind w:left="6480" w:hanging="1080"/>
      </w:pPr>
      <w:rPr>
        <w:b/>
        <w:sz w:val="30"/>
      </w:rPr>
    </w:lvl>
    <w:lvl w:ilvl="6">
      <w:start w:val="1"/>
      <w:numFmt w:val="decimal"/>
      <w:lvlText w:val="%1.%2.%3.%4.%5.%6.%7"/>
      <w:lvlJc w:val="left"/>
      <w:pPr>
        <w:ind w:left="7920" w:hanging="1440"/>
      </w:pPr>
      <w:rPr>
        <w:b/>
        <w:sz w:val="30"/>
      </w:rPr>
    </w:lvl>
    <w:lvl w:ilvl="7">
      <w:start w:val="1"/>
      <w:numFmt w:val="decimal"/>
      <w:lvlText w:val="%1.%2.%3.%4.%5.%6.%7.%8"/>
      <w:lvlJc w:val="left"/>
      <w:pPr>
        <w:ind w:left="9000" w:hanging="1440"/>
      </w:pPr>
      <w:rPr>
        <w:b/>
        <w:sz w:val="30"/>
      </w:rPr>
    </w:lvl>
    <w:lvl w:ilvl="8">
      <w:start w:val="1"/>
      <w:numFmt w:val="decimal"/>
      <w:lvlText w:val="%1.%2.%3.%4.%5.%6.%7.%8.%9"/>
      <w:lvlJc w:val="left"/>
      <w:pPr>
        <w:ind w:left="10440" w:hanging="1800"/>
      </w:pPr>
      <w:rPr>
        <w:b/>
        <w:sz w:val="30"/>
      </w:rPr>
    </w:lvl>
  </w:abstractNum>
  <w:abstractNum w:abstractNumId="1" w15:restartNumberingAfterBreak="0">
    <w:nsid w:val="6AF21FAD"/>
    <w:multiLevelType w:val="hybridMultilevel"/>
    <w:tmpl w:val="A7EED01A"/>
    <w:lvl w:ilvl="0" w:tplc="1D18817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06"/>
    <w:rsid w:val="00021A7C"/>
    <w:rsid w:val="000E134D"/>
    <w:rsid w:val="00161C1A"/>
    <w:rsid w:val="0017224F"/>
    <w:rsid w:val="001E7D06"/>
    <w:rsid w:val="00235FE4"/>
    <w:rsid w:val="00253BAE"/>
    <w:rsid w:val="002C3644"/>
    <w:rsid w:val="003515B9"/>
    <w:rsid w:val="003B2207"/>
    <w:rsid w:val="004579DD"/>
    <w:rsid w:val="004D6295"/>
    <w:rsid w:val="004E4839"/>
    <w:rsid w:val="00533681"/>
    <w:rsid w:val="00543339"/>
    <w:rsid w:val="00550A15"/>
    <w:rsid w:val="005843C9"/>
    <w:rsid w:val="00590DD4"/>
    <w:rsid w:val="005A45BD"/>
    <w:rsid w:val="00601340"/>
    <w:rsid w:val="006023E5"/>
    <w:rsid w:val="00630177"/>
    <w:rsid w:val="006C6588"/>
    <w:rsid w:val="006D160C"/>
    <w:rsid w:val="00715410"/>
    <w:rsid w:val="00723F1E"/>
    <w:rsid w:val="007858AF"/>
    <w:rsid w:val="00793596"/>
    <w:rsid w:val="007C49C5"/>
    <w:rsid w:val="0081163A"/>
    <w:rsid w:val="00811F12"/>
    <w:rsid w:val="0088095C"/>
    <w:rsid w:val="008852BF"/>
    <w:rsid w:val="008A021D"/>
    <w:rsid w:val="00A8250A"/>
    <w:rsid w:val="00A97B7E"/>
    <w:rsid w:val="00AB76FB"/>
    <w:rsid w:val="00AF3360"/>
    <w:rsid w:val="00B06FED"/>
    <w:rsid w:val="00B81B3E"/>
    <w:rsid w:val="00C51B31"/>
    <w:rsid w:val="00CD2E69"/>
    <w:rsid w:val="00D06ED2"/>
    <w:rsid w:val="00D37DFE"/>
    <w:rsid w:val="00DE03DA"/>
    <w:rsid w:val="00E73716"/>
    <w:rsid w:val="00EA7391"/>
    <w:rsid w:val="00EC6053"/>
    <w:rsid w:val="00F86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F16495-650D-46E2-ACCF-AFD20C84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250A"/>
  </w:style>
  <w:style w:type="paragraph" w:styleId="Nadpis1">
    <w:name w:val="heading 1"/>
    <w:basedOn w:val="Normlny"/>
    <w:next w:val="Normlny"/>
    <w:link w:val="Nadpis1Char"/>
    <w:uiPriority w:val="9"/>
    <w:qFormat/>
    <w:rsid w:val="00584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5843C9"/>
    <w:pPr>
      <w:keepNext/>
      <w:keepLines/>
      <w:spacing w:before="200" w:after="0"/>
      <w:outlineLvl w:val="1"/>
    </w:pPr>
    <w:rPr>
      <w:rFonts w:asciiTheme="majorHAnsi" w:eastAsiaTheme="majorEastAsia" w:hAnsiTheme="majorHAnsi" w:cstheme="majorBidi"/>
      <w:b/>
      <w:bCs/>
      <w:color w:val="C00000"/>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E7D0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E7D06"/>
    <w:rPr>
      <w:rFonts w:ascii="Tahoma" w:hAnsi="Tahoma" w:cs="Tahoma"/>
      <w:sz w:val="16"/>
      <w:szCs w:val="16"/>
    </w:rPr>
  </w:style>
  <w:style w:type="paragraph" w:styleId="Hlavika">
    <w:name w:val="header"/>
    <w:basedOn w:val="Normlny"/>
    <w:link w:val="HlavikaChar"/>
    <w:uiPriority w:val="99"/>
    <w:unhideWhenUsed/>
    <w:rsid w:val="001E7D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7D06"/>
  </w:style>
  <w:style w:type="paragraph" w:styleId="Pta">
    <w:name w:val="footer"/>
    <w:basedOn w:val="Normlny"/>
    <w:link w:val="PtaChar"/>
    <w:uiPriority w:val="99"/>
    <w:unhideWhenUsed/>
    <w:rsid w:val="001E7D06"/>
    <w:pPr>
      <w:tabs>
        <w:tab w:val="center" w:pos="4536"/>
        <w:tab w:val="right" w:pos="9072"/>
      </w:tabs>
      <w:spacing w:after="0" w:line="240" w:lineRule="auto"/>
    </w:pPr>
  </w:style>
  <w:style w:type="character" w:customStyle="1" w:styleId="PtaChar">
    <w:name w:val="Päta Char"/>
    <w:basedOn w:val="Predvolenpsmoodseku"/>
    <w:link w:val="Pta"/>
    <w:uiPriority w:val="99"/>
    <w:rsid w:val="001E7D06"/>
  </w:style>
  <w:style w:type="paragraph" w:styleId="Odsekzoznamu">
    <w:name w:val="List Paragraph"/>
    <w:basedOn w:val="Normlny"/>
    <w:uiPriority w:val="34"/>
    <w:qFormat/>
    <w:rsid w:val="00543339"/>
    <w:pPr>
      <w:ind w:left="720"/>
      <w:contextualSpacing/>
    </w:pPr>
  </w:style>
  <w:style w:type="character" w:customStyle="1" w:styleId="Nadpis1Char">
    <w:name w:val="Nadpis 1 Char"/>
    <w:basedOn w:val="Predvolenpsmoodseku"/>
    <w:link w:val="Nadpis1"/>
    <w:uiPriority w:val="9"/>
    <w:rsid w:val="005843C9"/>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590DD4"/>
    <w:pPr>
      <w:outlineLvl w:val="9"/>
    </w:pPr>
    <w:rPr>
      <w:lang w:eastAsia="sk-SK"/>
    </w:rPr>
  </w:style>
  <w:style w:type="paragraph" w:styleId="Obsah1">
    <w:name w:val="toc 1"/>
    <w:basedOn w:val="Normlny"/>
    <w:next w:val="Normlny"/>
    <w:autoRedefine/>
    <w:uiPriority w:val="39"/>
    <w:unhideWhenUsed/>
    <w:rsid w:val="00590DD4"/>
    <w:pPr>
      <w:spacing w:after="100"/>
    </w:pPr>
  </w:style>
  <w:style w:type="character" w:styleId="Hypertextovprepojenie">
    <w:name w:val="Hyperlink"/>
    <w:basedOn w:val="Predvolenpsmoodseku"/>
    <w:uiPriority w:val="99"/>
    <w:unhideWhenUsed/>
    <w:rsid w:val="00590DD4"/>
    <w:rPr>
      <w:color w:val="0000FF" w:themeColor="hyperlink"/>
      <w:u w:val="single"/>
    </w:rPr>
  </w:style>
  <w:style w:type="character" w:customStyle="1" w:styleId="Nadpis2Char">
    <w:name w:val="Nadpis 2 Char"/>
    <w:basedOn w:val="Predvolenpsmoodseku"/>
    <w:link w:val="Nadpis2"/>
    <w:uiPriority w:val="9"/>
    <w:rsid w:val="005843C9"/>
    <w:rPr>
      <w:rFonts w:asciiTheme="majorHAnsi" w:eastAsiaTheme="majorEastAsia" w:hAnsiTheme="majorHAnsi" w:cstheme="majorBidi"/>
      <w:b/>
      <w:bCs/>
      <w:color w:val="C00000"/>
      <w:sz w:val="26"/>
      <w:szCs w:val="26"/>
    </w:rPr>
  </w:style>
  <w:style w:type="paragraph" w:styleId="Obsah2">
    <w:name w:val="toc 2"/>
    <w:basedOn w:val="Normlny"/>
    <w:next w:val="Normlny"/>
    <w:autoRedefine/>
    <w:uiPriority w:val="39"/>
    <w:unhideWhenUsed/>
    <w:rsid w:val="002C3644"/>
    <w:pPr>
      <w:spacing w:after="100"/>
      <w:ind w:left="220"/>
    </w:pPr>
  </w:style>
  <w:style w:type="table" w:styleId="Mriekatabuky">
    <w:name w:val="Table Grid"/>
    <w:basedOn w:val="Normlnatabuka"/>
    <w:uiPriority w:val="59"/>
    <w:rsid w:val="003B2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1067">
      <w:bodyDiv w:val="1"/>
      <w:marLeft w:val="0"/>
      <w:marRight w:val="0"/>
      <w:marTop w:val="0"/>
      <w:marBottom w:val="0"/>
      <w:divBdr>
        <w:top w:val="none" w:sz="0" w:space="0" w:color="auto"/>
        <w:left w:val="none" w:sz="0" w:space="0" w:color="auto"/>
        <w:bottom w:val="none" w:sz="0" w:space="0" w:color="auto"/>
        <w:right w:val="none" w:sz="0" w:space="0" w:color="auto"/>
      </w:divBdr>
    </w:div>
    <w:div w:id="412706263">
      <w:bodyDiv w:val="1"/>
      <w:marLeft w:val="0"/>
      <w:marRight w:val="0"/>
      <w:marTop w:val="0"/>
      <w:marBottom w:val="0"/>
      <w:divBdr>
        <w:top w:val="none" w:sz="0" w:space="0" w:color="auto"/>
        <w:left w:val="none" w:sz="0" w:space="0" w:color="auto"/>
        <w:bottom w:val="none" w:sz="0" w:space="0" w:color="auto"/>
        <w:right w:val="none" w:sz="0" w:space="0" w:color="auto"/>
      </w:divBdr>
    </w:div>
    <w:div w:id="546112802">
      <w:bodyDiv w:val="1"/>
      <w:marLeft w:val="0"/>
      <w:marRight w:val="0"/>
      <w:marTop w:val="0"/>
      <w:marBottom w:val="0"/>
      <w:divBdr>
        <w:top w:val="none" w:sz="0" w:space="0" w:color="auto"/>
        <w:left w:val="none" w:sz="0" w:space="0" w:color="auto"/>
        <w:bottom w:val="none" w:sz="0" w:space="0" w:color="auto"/>
        <w:right w:val="none" w:sz="0" w:space="0" w:color="auto"/>
      </w:divBdr>
    </w:div>
    <w:div w:id="715080399">
      <w:bodyDiv w:val="1"/>
      <w:marLeft w:val="0"/>
      <w:marRight w:val="0"/>
      <w:marTop w:val="0"/>
      <w:marBottom w:val="0"/>
      <w:divBdr>
        <w:top w:val="none" w:sz="0" w:space="0" w:color="auto"/>
        <w:left w:val="none" w:sz="0" w:space="0" w:color="auto"/>
        <w:bottom w:val="none" w:sz="0" w:space="0" w:color="auto"/>
        <w:right w:val="none" w:sz="0" w:space="0" w:color="auto"/>
      </w:divBdr>
    </w:div>
    <w:div w:id="881211127">
      <w:bodyDiv w:val="1"/>
      <w:marLeft w:val="0"/>
      <w:marRight w:val="0"/>
      <w:marTop w:val="0"/>
      <w:marBottom w:val="0"/>
      <w:divBdr>
        <w:top w:val="none" w:sz="0" w:space="0" w:color="auto"/>
        <w:left w:val="none" w:sz="0" w:space="0" w:color="auto"/>
        <w:bottom w:val="none" w:sz="0" w:space="0" w:color="auto"/>
        <w:right w:val="none" w:sz="0" w:space="0" w:color="auto"/>
      </w:divBdr>
    </w:div>
    <w:div w:id="1779568465">
      <w:bodyDiv w:val="1"/>
      <w:marLeft w:val="0"/>
      <w:marRight w:val="0"/>
      <w:marTop w:val="0"/>
      <w:marBottom w:val="0"/>
      <w:divBdr>
        <w:top w:val="none" w:sz="0" w:space="0" w:color="auto"/>
        <w:left w:val="none" w:sz="0" w:space="0" w:color="auto"/>
        <w:bottom w:val="none" w:sz="0" w:space="0" w:color="auto"/>
        <w:right w:val="none" w:sz="0" w:space="0" w:color="auto"/>
      </w:divBdr>
    </w:div>
    <w:div w:id="2077703553">
      <w:bodyDiv w:val="1"/>
      <w:marLeft w:val="0"/>
      <w:marRight w:val="0"/>
      <w:marTop w:val="0"/>
      <w:marBottom w:val="0"/>
      <w:divBdr>
        <w:top w:val="none" w:sz="0" w:space="0" w:color="auto"/>
        <w:left w:val="none" w:sz="0" w:space="0" w:color="auto"/>
        <w:bottom w:val="none" w:sz="0" w:space="0" w:color="auto"/>
        <w:right w:val="none" w:sz="0" w:space="0" w:color="auto"/>
      </w:divBdr>
    </w:div>
    <w:div w:id="21411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3864-4CFE-42F9-9491-0C3C2D9E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1522</Words>
  <Characters>8677</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Miroslav</cp:lastModifiedBy>
  <cp:revision>2</cp:revision>
  <dcterms:created xsi:type="dcterms:W3CDTF">2017-11-12T17:38:00Z</dcterms:created>
  <dcterms:modified xsi:type="dcterms:W3CDTF">2017-11-12T17:38:00Z</dcterms:modified>
</cp:coreProperties>
</file>