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:rsidR="001839BA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>z vyhodnotenia ponúk</w:t>
      </w:r>
      <w:r w:rsidR="001839BA">
        <w:rPr>
          <w:b/>
          <w:sz w:val="28"/>
          <w:szCs w:val="28"/>
        </w:rPr>
        <w:t xml:space="preserve"> obchodnej verejnej súťaže o najvýhodnejší návrh </w:t>
      </w:r>
    </w:p>
    <w:p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na uzatvorenie zmluvy o nájme </w:t>
      </w:r>
    </w:p>
    <w:p w:rsidR="0083031A" w:rsidRPr="00D93305" w:rsidRDefault="0083031A" w:rsidP="0083031A">
      <w:pPr>
        <w:jc w:val="center"/>
        <w:outlineLvl w:val="0"/>
        <w:rPr>
          <w:b/>
          <w:sz w:val="8"/>
          <w:szCs w:val="8"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62370F">
        <w:t>Lipová 8,</w:t>
      </w:r>
      <w:r w:rsidR="00E63B24">
        <w:t xml:space="preserve"> Handlová</w:t>
      </w:r>
    </w:p>
    <w:p w:rsidR="001839BA" w:rsidRPr="00D93305" w:rsidRDefault="001839BA" w:rsidP="00B1175E">
      <w:pPr>
        <w:pStyle w:val="PredformtovanHTML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C5F31" w:rsidRPr="008D7875" w:rsidRDefault="00BF59F7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Obchodná verejná súťaž č. 1/2018</w:t>
      </w:r>
      <w:r w:rsidR="0018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31" w:rsidRPr="001839BA">
        <w:rPr>
          <w:rFonts w:ascii="Times New Roman" w:hAnsi="Times New Roman" w:cs="Times New Roman"/>
          <w:sz w:val="24"/>
          <w:szCs w:val="24"/>
        </w:rPr>
        <w:t>bol</w:t>
      </w:r>
      <w:r w:rsidR="001839BA" w:rsidRPr="001839BA">
        <w:rPr>
          <w:rFonts w:ascii="Times New Roman" w:hAnsi="Times New Roman" w:cs="Times New Roman"/>
          <w:sz w:val="24"/>
          <w:szCs w:val="24"/>
        </w:rPr>
        <w:t>a zverejnená</w:t>
      </w:r>
      <w:r w:rsidR="002C5F31" w:rsidRPr="008D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31" w:rsidRPr="008D7875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sz w:val="24"/>
          <w:szCs w:val="24"/>
        </w:rPr>
        <w:t>26.2.2018</w:t>
      </w:r>
      <w:r w:rsidR="002C5F31" w:rsidRPr="008D7875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>
        <w:rPr>
          <w:rFonts w:ascii="Times New Roman" w:hAnsi="Times New Roman" w:cs="Times New Roman"/>
          <w:sz w:val="24"/>
          <w:szCs w:val="24"/>
        </w:rPr>
        <w:t>26.2.2018</w:t>
      </w:r>
      <w:r w:rsidR="002C5F31" w:rsidRPr="008D7875">
        <w:rPr>
          <w:rFonts w:ascii="Times New Roman" w:hAnsi="Times New Roman" w:cs="Times New Roman"/>
          <w:sz w:val="24"/>
          <w:szCs w:val="24"/>
        </w:rPr>
        <w:t xml:space="preserve"> na internet</w:t>
      </w:r>
      <w:r w:rsidR="002C5F31">
        <w:rPr>
          <w:rFonts w:ascii="Times New Roman" w:hAnsi="Times New Roman" w:cs="Times New Roman"/>
          <w:sz w:val="24"/>
          <w:szCs w:val="24"/>
        </w:rPr>
        <w:t xml:space="preserve">ovej stránke </w:t>
      </w:r>
      <w:r w:rsidR="002C5F31" w:rsidRPr="009A73C1">
        <w:rPr>
          <w:rFonts w:ascii="Times New Roman" w:hAnsi="Times New Roman" w:cs="Times New Roman"/>
          <w:sz w:val="24"/>
          <w:szCs w:val="24"/>
        </w:rPr>
        <w:t>vyhlasovateľa, v čísle</w:t>
      </w:r>
      <w:r w:rsidR="00311734" w:rsidRPr="009A7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9/2018, t.j. 2.3.2018</w:t>
      </w:r>
      <w:r w:rsidR="002C5F31" w:rsidRPr="009A73C1">
        <w:rPr>
          <w:rFonts w:ascii="Times New Roman" w:hAnsi="Times New Roman" w:cs="Times New Roman"/>
          <w:sz w:val="24"/>
          <w:szCs w:val="24"/>
        </w:rPr>
        <w:t xml:space="preserve"> v regionálnej tlači.</w:t>
      </w:r>
    </w:p>
    <w:p w:rsidR="006477FB" w:rsidRDefault="006477FB" w:rsidP="00B1175E">
      <w:pPr>
        <w:jc w:val="both"/>
        <w:outlineLvl w:val="0"/>
      </w:pPr>
      <w:r>
        <w:rPr>
          <w:b/>
        </w:rPr>
        <w:t xml:space="preserve">Ukončenie predkladania ponúk: </w:t>
      </w:r>
      <w:r w:rsidRPr="007F1FCB">
        <w:t xml:space="preserve"> </w:t>
      </w:r>
      <w:r w:rsidR="00BF59F7">
        <w:t>19</w:t>
      </w:r>
      <w:r w:rsidRPr="007F1FCB">
        <w:t>.</w:t>
      </w:r>
      <w:r w:rsidR="00BF59F7">
        <w:t>3</w:t>
      </w:r>
      <w:r w:rsidRPr="007F1FCB">
        <w:t>.201</w:t>
      </w:r>
      <w:r w:rsidR="00BF59F7">
        <w:t>8</w:t>
      </w:r>
      <w:r>
        <w:t xml:space="preserve"> do 10.00 hod.</w:t>
      </w:r>
    </w:p>
    <w:p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BF59F7">
        <w:t>19</w:t>
      </w:r>
      <w:r w:rsidRPr="00EE090B">
        <w:t>.</w:t>
      </w:r>
      <w:r w:rsidR="00BF59F7">
        <w:t>3</w:t>
      </w:r>
      <w:r w:rsidRPr="00EE090B">
        <w:t>.201</w:t>
      </w:r>
      <w:r w:rsidR="00BF59F7">
        <w:t>8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:rsidR="009A73C1" w:rsidRPr="009A73C1" w:rsidRDefault="006477FB" w:rsidP="009A73C1">
      <w:pPr>
        <w:jc w:val="both"/>
      </w:pPr>
      <w:r w:rsidRPr="009A73C1">
        <w:rPr>
          <w:b/>
          <w:bCs/>
        </w:rPr>
        <w:t>Predmetom vyhodnotenia</w:t>
      </w:r>
      <w:r w:rsidRPr="009A73C1">
        <w:rPr>
          <w:bCs/>
        </w:rPr>
        <w:t xml:space="preserve"> </w:t>
      </w:r>
      <w:r w:rsidR="009A73C1" w:rsidRPr="009A73C1">
        <w:rPr>
          <w:b/>
          <w:bCs/>
        </w:rPr>
        <w:t>obchodnej verejnej súťaže</w:t>
      </w:r>
      <w:r w:rsidR="009A73C1" w:rsidRPr="009A73C1">
        <w:rPr>
          <w:bCs/>
        </w:rPr>
        <w:t xml:space="preserve"> bol </w:t>
      </w:r>
      <w:r w:rsidR="009A73C1" w:rsidRPr="009A73C1">
        <w:t>výber najvhodnejšej ponuky na uzavretie zmluvy o nájme nebytovýc</w:t>
      </w:r>
      <w:r w:rsidR="00BF59F7">
        <w:t>h priestorov v celkovej výmere 47,30</w:t>
      </w:r>
      <w:r w:rsidR="009A73C1" w:rsidRPr="009A73C1">
        <w:t xml:space="preserve"> m</w:t>
      </w:r>
      <w:r w:rsidR="009A73C1" w:rsidRPr="009A73C1">
        <w:rPr>
          <w:vertAlign w:val="superscript"/>
        </w:rPr>
        <w:t>2</w:t>
      </w:r>
      <w:r w:rsidR="009A73C1" w:rsidRPr="009A73C1">
        <w:t xml:space="preserve"> </w:t>
      </w:r>
      <w:r w:rsidR="00BF59F7">
        <w:t xml:space="preserve">(miestnosť č. 104 a 105 – miestnosti sú prepojené) </w:t>
      </w:r>
      <w:r w:rsidR="009A73C1" w:rsidRPr="009A73C1">
        <w:t xml:space="preserve">nachádzajúce sa na prízemí v budove školy na ulici Lipová 8, Handlová, zapísanej </w:t>
      </w:r>
      <w:r w:rsidR="00BF59F7">
        <w:t>na LV č. 2708, súpisné číslo 291</w:t>
      </w:r>
      <w:r w:rsidR="009A73C1" w:rsidRPr="009A73C1">
        <w:t xml:space="preserve">, na parcele číslo </w:t>
      </w:r>
      <w:r w:rsidR="00BF59F7">
        <w:t>1854/4</w:t>
      </w:r>
      <w:r w:rsidR="009A73C1" w:rsidRPr="009A73C1">
        <w:t>, katastrálne územie Handlová.</w:t>
      </w:r>
      <w:r w:rsidR="00744533">
        <w:t xml:space="preserve"> </w:t>
      </w:r>
    </w:p>
    <w:p w:rsidR="00877F89" w:rsidRPr="00D93305" w:rsidRDefault="00877F89" w:rsidP="009A73C1">
      <w:pPr>
        <w:tabs>
          <w:tab w:val="left" w:pos="2520"/>
          <w:tab w:val="left" w:pos="3544"/>
          <w:tab w:val="left" w:pos="5670"/>
        </w:tabs>
        <w:jc w:val="both"/>
        <w:rPr>
          <w:sz w:val="10"/>
          <w:szCs w:val="10"/>
        </w:rPr>
      </w:pPr>
    </w:p>
    <w:p w:rsidR="0083031A" w:rsidRDefault="00E63B24" w:rsidP="00B1175E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</w:t>
      </w:r>
      <w:r w:rsidRPr="009A73C1">
        <w:rPr>
          <w:bCs/>
        </w:rPr>
        <w:t xml:space="preserve">predložených </w:t>
      </w:r>
      <w:r w:rsidR="0083031A" w:rsidRPr="009A73C1">
        <w:rPr>
          <w:bCs/>
        </w:rPr>
        <w:t xml:space="preserve">návrhov </w:t>
      </w:r>
      <w:r w:rsidR="009A73C1" w:rsidRPr="009A73C1">
        <w:t>bola</w:t>
      </w:r>
      <w:r w:rsidR="0083031A">
        <w:rPr>
          <w:bCs/>
        </w:rPr>
        <w:t xml:space="preserve"> </w:t>
      </w:r>
      <w:r w:rsidR="0083031A" w:rsidRPr="00D90058">
        <w:rPr>
          <w:bCs/>
        </w:rPr>
        <w:t>najvyššia</w:t>
      </w:r>
      <w:r w:rsidR="0083031A">
        <w:rPr>
          <w:bCs/>
        </w:rPr>
        <w:t xml:space="preserve"> </w:t>
      </w:r>
      <w:r w:rsidR="0083031A" w:rsidRPr="00D90058">
        <w:rPr>
          <w:bCs/>
        </w:rPr>
        <w:t xml:space="preserve">ponúkaná odplata za </w:t>
      </w:r>
      <w:r w:rsidR="0083031A">
        <w:rPr>
          <w:bCs/>
        </w:rPr>
        <w:t>pre</w:t>
      </w:r>
      <w:r w:rsidR="0083031A" w:rsidRPr="00D90058">
        <w:rPr>
          <w:bCs/>
        </w:rPr>
        <w:t xml:space="preserve">nechanie do </w:t>
      </w:r>
      <w:r w:rsidR="0083031A">
        <w:rPr>
          <w:bCs/>
        </w:rPr>
        <w:t>užívania</w:t>
      </w:r>
      <w:r w:rsidR="0062370F">
        <w:rPr>
          <w:bCs/>
        </w:rPr>
        <w:t xml:space="preserve"> predmetného priestoru</w:t>
      </w:r>
      <w:r w:rsidR="0083031A" w:rsidRPr="00D90058">
        <w:rPr>
          <w:bCs/>
        </w:rPr>
        <w:t xml:space="preserve"> (nájomné </w:t>
      </w:r>
      <w:r w:rsidR="00D91059">
        <w:rPr>
          <w:bCs/>
        </w:rPr>
        <w:t>v €/</w:t>
      </w:r>
      <w:r w:rsidR="00174A25">
        <w:rPr>
          <w:bCs/>
        </w:rPr>
        <w:t>m</w:t>
      </w:r>
      <w:r w:rsidR="00174A25" w:rsidRPr="00174A25">
        <w:rPr>
          <w:bCs/>
          <w:vertAlign w:val="superscript"/>
        </w:rPr>
        <w:t>2</w:t>
      </w:r>
      <w:r w:rsidR="00174A25">
        <w:rPr>
          <w:bCs/>
        </w:rPr>
        <w:t>/rok</w:t>
      </w:r>
      <w:r w:rsidR="0083031A" w:rsidRPr="00D90058">
        <w:t xml:space="preserve">) pri splnení všetkých podmienok  </w:t>
      </w:r>
      <w:r w:rsidR="0083031A">
        <w:t>uvedených v</w:t>
      </w:r>
      <w:r w:rsidR="009A73C1">
        <w:t> obchodnej verejnej súťaži</w:t>
      </w:r>
      <w:r w:rsidR="0083031A" w:rsidRPr="00D90058">
        <w:t>.</w:t>
      </w:r>
      <w:r w:rsidR="008514BF">
        <w:t xml:space="preserve"> </w:t>
      </w:r>
    </w:p>
    <w:p w:rsidR="009A73C1" w:rsidRPr="00D93305" w:rsidRDefault="009A73C1" w:rsidP="00B1175E">
      <w:pPr>
        <w:tabs>
          <w:tab w:val="left" w:pos="142"/>
        </w:tabs>
        <w:ind w:right="85"/>
        <w:jc w:val="both"/>
        <w:rPr>
          <w:sz w:val="10"/>
          <w:szCs w:val="10"/>
        </w:rPr>
      </w:pPr>
    </w:p>
    <w:p w:rsidR="004244BF" w:rsidRDefault="00877F89" w:rsidP="00B1175E">
      <w:pPr>
        <w:ind w:firstLine="510"/>
        <w:jc w:val="both"/>
      </w:pPr>
      <w:r>
        <w:t xml:space="preserve">Zasadnutie komisie otvorila privítaním prítomných Mgr. Lucia Stúpalová. Následne uviedla, že v stanovenom termíne </w:t>
      </w:r>
      <w:r w:rsidR="00744533">
        <w:t>boli</w:t>
      </w:r>
      <w:r w:rsidR="004244BF">
        <w:t xml:space="preserve"> k nebytovému priestoru </w:t>
      </w:r>
      <w:r w:rsidR="00744533">
        <w:t>predložené tri ponuky od nasledovných uchádzačov:</w:t>
      </w:r>
    </w:p>
    <w:p w:rsidR="00744533" w:rsidRPr="00D93305" w:rsidRDefault="00744533" w:rsidP="00B1175E">
      <w:pPr>
        <w:ind w:firstLine="510"/>
        <w:jc w:val="both"/>
        <w:rPr>
          <w:sz w:val="10"/>
          <w:szCs w:val="10"/>
        </w:rPr>
      </w:pPr>
    </w:p>
    <w:p w:rsidR="00744533" w:rsidRPr="004A6412" w:rsidRDefault="00BF59F7" w:rsidP="00744533">
      <w:pPr>
        <w:pStyle w:val="Odsekzoznamu"/>
        <w:numPr>
          <w:ilvl w:val="0"/>
          <w:numId w:val="29"/>
        </w:numPr>
        <w:jc w:val="both"/>
      </w:pPr>
      <w:r w:rsidRPr="004A6412">
        <w:t>René Šnirc, 9. mája 402/7, 972 42 Lehota pod Vtáčnikom</w:t>
      </w:r>
      <w:r w:rsidR="00D93305" w:rsidRPr="004A6412">
        <w:t>.</w:t>
      </w:r>
      <w:r w:rsidRPr="004A6412">
        <w:t xml:space="preserve"> </w:t>
      </w:r>
      <w:r w:rsidR="00744533" w:rsidRPr="004A6412">
        <w:t>P</w:t>
      </w:r>
      <w:r w:rsidRPr="004A6412">
        <w:t>onúknutá výška nájomného bola 26</w:t>
      </w:r>
      <w:r w:rsidR="00EA3DCB" w:rsidRPr="004A6412">
        <w:t xml:space="preserve"> </w:t>
      </w:r>
      <w:r w:rsidR="00744533" w:rsidRPr="004A6412">
        <w:t>€/</w:t>
      </w:r>
      <w:r w:rsidRPr="004A6412">
        <w:t>1</w:t>
      </w:r>
      <w:r w:rsidR="00043D63">
        <w:t xml:space="preserve"> </w:t>
      </w:r>
      <w:r w:rsidR="00744533" w:rsidRPr="004A6412">
        <w:t>m</w:t>
      </w:r>
      <w:r w:rsidR="00744533" w:rsidRPr="004A6412">
        <w:rPr>
          <w:vertAlign w:val="superscript"/>
        </w:rPr>
        <w:t>2</w:t>
      </w:r>
      <w:r w:rsidRPr="004A6412">
        <w:t>/rok</w:t>
      </w:r>
      <w:r w:rsidR="00744533" w:rsidRPr="004A6412">
        <w:t>.</w:t>
      </w:r>
    </w:p>
    <w:p w:rsidR="00744533" w:rsidRPr="004A6412" w:rsidRDefault="004A6412" w:rsidP="004A6412">
      <w:pPr>
        <w:pStyle w:val="Odsekzoznamu"/>
        <w:numPr>
          <w:ilvl w:val="0"/>
          <w:numId w:val="29"/>
        </w:numPr>
        <w:jc w:val="both"/>
      </w:pPr>
      <w:r w:rsidRPr="004A6412">
        <w:t xml:space="preserve">Jaroslav Hanzel, obchodné meno Jaroslav Hanzel Rademar, Janka Kráľa 427/26, </w:t>
      </w:r>
      <w:r w:rsidR="00043D63">
        <w:t xml:space="preserve">          </w:t>
      </w:r>
      <w:r w:rsidRPr="004A6412">
        <w:t xml:space="preserve">972 01 Bojnice, </w:t>
      </w:r>
      <w:r w:rsidR="00D93305" w:rsidRPr="004A6412">
        <w:t>IČO</w:t>
      </w:r>
      <w:r w:rsidR="00C377FE" w:rsidRPr="004A6412">
        <w:t>:</w:t>
      </w:r>
      <w:r w:rsidR="00D93305" w:rsidRPr="004A6412">
        <w:t xml:space="preserve"> 3</w:t>
      </w:r>
      <w:r w:rsidRPr="004A6412">
        <w:t>3 655 642</w:t>
      </w:r>
      <w:r w:rsidR="00D93305" w:rsidRPr="004A6412">
        <w:t>.</w:t>
      </w:r>
      <w:r w:rsidR="00744533" w:rsidRPr="004A6412">
        <w:t xml:space="preserve"> P</w:t>
      </w:r>
      <w:r w:rsidRPr="004A6412">
        <w:t>onúknutá výška nájomného bola 22</w:t>
      </w:r>
      <w:r w:rsidR="00C377FE" w:rsidRPr="004A6412">
        <w:t xml:space="preserve"> </w:t>
      </w:r>
      <w:r w:rsidR="00744533" w:rsidRPr="004A6412">
        <w:t>€/</w:t>
      </w:r>
      <w:r w:rsidRPr="004A6412">
        <w:t>1</w:t>
      </w:r>
      <w:r w:rsidR="00043D63">
        <w:t xml:space="preserve"> </w:t>
      </w:r>
      <w:r w:rsidR="00744533" w:rsidRPr="004A6412">
        <w:t>m</w:t>
      </w:r>
      <w:r w:rsidR="00744533" w:rsidRPr="004A6412">
        <w:rPr>
          <w:vertAlign w:val="superscript"/>
        </w:rPr>
        <w:t>2</w:t>
      </w:r>
      <w:r w:rsidRPr="004A6412">
        <w:t>/rok</w:t>
      </w:r>
      <w:r w:rsidR="00744533" w:rsidRPr="004A6412">
        <w:t>.</w:t>
      </w:r>
    </w:p>
    <w:p w:rsidR="00744533" w:rsidRPr="004A6412" w:rsidRDefault="004A6412" w:rsidP="00744533">
      <w:pPr>
        <w:pStyle w:val="Odsekzoznamu"/>
        <w:numPr>
          <w:ilvl w:val="0"/>
          <w:numId w:val="29"/>
        </w:numPr>
        <w:jc w:val="both"/>
      </w:pPr>
      <w:r w:rsidRPr="004A6412">
        <w:t xml:space="preserve">Dušana Škultétyová, Lúčky 1252/13, 972 01 Bojnice. </w:t>
      </w:r>
      <w:r w:rsidR="00744533" w:rsidRPr="004A6412">
        <w:t>P</w:t>
      </w:r>
      <w:r w:rsidRPr="004A6412">
        <w:t>onúknutá výška nájomného bola 22</w:t>
      </w:r>
      <w:r w:rsidR="00C377FE" w:rsidRPr="004A6412">
        <w:t xml:space="preserve"> </w:t>
      </w:r>
      <w:r w:rsidR="00744533" w:rsidRPr="004A6412">
        <w:t>€/</w:t>
      </w:r>
      <w:r w:rsidRPr="004A6412">
        <w:t>1</w:t>
      </w:r>
      <w:r w:rsidR="00043D63">
        <w:t xml:space="preserve"> </w:t>
      </w:r>
      <w:r w:rsidR="00744533" w:rsidRPr="004A6412">
        <w:t>m</w:t>
      </w:r>
      <w:r w:rsidR="00744533" w:rsidRPr="004A6412">
        <w:rPr>
          <w:vertAlign w:val="superscript"/>
        </w:rPr>
        <w:t>2</w:t>
      </w:r>
      <w:r w:rsidRPr="004A6412">
        <w:t>/rok</w:t>
      </w:r>
      <w:r w:rsidR="00744533" w:rsidRPr="004A6412">
        <w:t>.</w:t>
      </w:r>
    </w:p>
    <w:p w:rsidR="00744533" w:rsidRPr="00D93305" w:rsidRDefault="00744533" w:rsidP="00744533">
      <w:pPr>
        <w:pStyle w:val="Odsekzoznamu"/>
        <w:ind w:left="720"/>
        <w:jc w:val="both"/>
        <w:rPr>
          <w:sz w:val="10"/>
          <w:szCs w:val="10"/>
        </w:rPr>
      </w:pPr>
    </w:p>
    <w:p w:rsidR="00744533" w:rsidRDefault="00744533" w:rsidP="00744533">
      <w:pPr>
        <w:jc w:val="both"/>
      </w:pPr>
      <w:r>
        <w:t>Všetky ponuky boli doručené v stanovenom termíne, v zalepených neporušených obálkach, pričom všetky ponuknuté ceny nájm</w:t>
      </w:r>
      <w:r w:rsidR="001800F3">
        <w:t xml:space="preserve">u boli vyššie alebo rovné ako </w:t>
      </w:r>
      <w:r w:rsidR="00C51803">
        <w:t>minimálna výška nájomného stanovená v podmienkach v</w:t>
      </w:r>
      <w:r>
        <w:t>yhlásenej obchodnej verejnej súťaž</w:t>
      </w:r>
      <w:r w:rsidR="00C51803">
        <w:t>e</w:t>
      </w:r>
      <w:r>
        <w:t xml:space="preserve">. </w:t>
      </w:r>
    </w:p>
    <w:p w:rsidR="00744533" w:rsidRDefault="00744533" w:rsidP="00744533">
      <w:pPr>
        <w:jc w:val="both"/>
      </w:pPr>
      <w:r>
        <w:t xml:space="preserve">Ponuky obsahovali všetky predpísané náležitosti v súlade s podmienkami obchodnej verejnej </w:t>
      </w:r>
      <w:r w:rsidRPr="004A6412">
        <w:t>súťaže.</w:t>
      </w:r>
      <w:r w:rsidR="00D93305" w:rsidRPr="004A6412">
        <w:t xml:space="preserve"> </w:t>
      </w:r>
      <w:r w:rsidRPr="004A6412">
        <w:t xml:space="preserve">Ponuky boli zaregistrované v registratúrnom denníku pod číslom </w:t>
      </w:r>
      <w:r w:rsidR="001800F3" w:rsidRPr="004A6412">
        <w:t>SOŠ/140/2018</w:t>
      </w:r>
      <w:r w:rsidRPr="004A6412">
        <w:t>, SOŠ</w:t>
      </w:r>
      <w:r w:rsidR="004A6412" w:rsidRPr="004A6412">
        <w:t>/145</w:t>
      </w:r>
      <w:r w:rsidR="001800F3" w:rsidRPr="004A6412">
        <w:t>/2018</w:t>
      </w:r>
      <w:r w:rsidR="004A6412" w:rsidRPr="004A6412">
        <w:t>, SOŠ/146</w:t>
      </w:r>
      <w:r w:rsidR="001800F3" w:rsidRPr="004A6412">
        <w:t>/2018</w:t>
      </w:r>
      <w:r w:rsidR="001F358D" w:rsidRPr="004A6412">
        <w:t>.</w:t>
      </w:r>
    </w:p>
    <w:p w:rsidR="00744533" w:rsidRDefault="00744533" w:rsidP="00744533">
      <w:pPr>
        <w:jc w:val="both"/>
      </w:pPr>
    </w:p>
    <w:p w:rsidR="00D62794" w:rsidRPr="008D69D0" w:rsidRDefault="00F95520" w:rsidP="00B1175E">
      <w:pPr>
        <w:jc w:val="both"/>
      </w:pPr>
      <w:r>
        <w:t xml:space="preserve">Súčasne komisia konštatuje, že vzhľadom na skutočnosť, že bola predložená viac ako 1 cenová ponuka, bude nasledovať elektronická aukcia, ktorá sa uskutoční </w:t>
      </w:r>
      <w:r w:rsidR="004E0955">
        <w:t>v kontraktačnom systéme PROEBIZ d</w:t>
      </w:r>
      <w:r w:rsidR="001F358D">
        <w:t xml:space="preserve">ňa </w:t>
      </w:r>
      <w:r w:rsidR="001646E1">
        <w:t>6.4.2018.</w:t>
      </w:r>
    </w:p>
    <w:p w:rsidR="00843801" w:rsidRDefault="00843801" w:rsidP="008514BF">
      <w:pPr>
        <w:jc w:val="both"/>
      </w:pPr>
    </w:p>
    <w:p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336E19">
        <w:t>19.3.2018</w:t>
      </w:r>
    </w:p>
    <w:p w:rsidR="004244BF" w:rsidRPr="00AC6BDB" w:rsidRDefault="004244BF" w:rsidP="00AC6BDB">
      <w:pPr>
        <w:jc w:val="both"/>
      </w:pPr>
    </w:p>
    <w:p w:rsidR="00F95520" w:rsidRPr="00FB2E36" w:rsidRDefault="00F95520" w:rsidP="00F95520">
      <w:pPr>
        <w:tabs>
          <w:tab w:val="left" w:pos="6237"/>
        </w:tabs>
        <w:spacing w:line="360" w:lineRule="auto"/>
        <w:jc w:val="both"/>
        <w:outlineLvl w:val="0"/>
      </w:pPr>
      <w:r>
        <w:t xml:space="preserve">Mgr. Lucia Stúpalová  </w:t>
      </w:r>
      <w:r w:rsidRPr="00FB2E36">
        <w:t xml:space="preserve"> </w:t>
      </w:r>
      <w:r>
        <w:t xml:space="preserve">                                                      </w:t>
      </w:r>
      <w:r>
        <w:tab/>
        <w:t xml:space="preserve"> </w:t>
      </w:r>
      <w:r w:rsidRPr="00E72D73">
        <w:t>..................................</w:t>
      </w:r>
    </w:p>
    <w:p w:rsidR="007D4D8F" w:rsidRDefault="00A67AA4" w:rsidP="004244BF">
      <w:pPr>
        <w:tabs>
          <w:tab w:val="left" w:pos="6237"/>
        </w:tabs>
        <w:spacing w:line="360" w:lineRule="auto"/>
        <w:jc w:val="both"/>
        <w:outlineLvl w:val="0"/>
        <w:rPr>
          <w:b/>
        </w:rPr>
      </w:pPr>
      <w:r>
        <w:t>Alena Gregorová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843801" w:rsidRDefault="00300A13" w:rsidP="00F95520">
      <w:pPr>
        <w:tabs>
          <w:tab w:val="left" w:pos="6237"/>
        </w:tabs>
        <w:spacing w:line="360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F95520" w:rsidRDefault="00F95520" w:rsidP="00F95520">
      <w:pPr>
        <w:tabs>
          <w:tab w:val="left" w:pos="6237"/>
        </w:tabs>
        <w:spacing w:line="360" w:lineRule="auto"/>
        <w:jc w:val="both"/>
        <w:outlineLvl w:val="0"/>
      </w:pPr>
    </w:p>
    <w:p w:rsidR="007D4D8F" w:rsidRPr="005048AE" w:rsidRDefault="00AC6BDB" w:rsidP="004244BF">
      <w:pPr>
        <w:spacing w:line="360" w:lineRule="auto"/>
      </w:pPr>
      <w:r>
        <w:t>S</w:t>
      </w:r>
      <w:r w:rsidR="007D4D8F" w:rsidRPr="005048AE">
        <w:t>chválil:</w:t>
      </w:r>
    </w:p>
    <w:p w:rsidR="000A6A37" w:rsidRDefault="00300A13" w:rsidP="004244BF">
      <w:pPr>
        <w:tabs>
          <w:tab w:val="left" w:pos="6237"/>
        </w:tabs>
        <w:spacing w:line="360" w:lineRule="auto"/>
      </w:pPr>
      <w:r>
        <w:t>Mgr. Jozef Barborka</w:t>
      </w:r>
      <w:r w:rsidR="007D4D8F" w:rsidRPr="005048AE">
        <w:t>,</w:t>
      </w:r>
      <w:r w:rsidR="00652877">
        <w:t xml:space="preserve"> </w:t>
      </w:r>
      <w:bookmarkStart w:id="0" w:name="_GoBack"/>
      <w:bookmarkEnd w:id="0"/>
      <w:r w:rsidR="00BF59F7">
        <w:t>poverený riadením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5F" w:rsidRDefault="00FC495F">
      <w:r>
        <w:separator/>
      </w:r>
    </w:p>
  </w:endnote>
  <w:endnote w:type="continuationSeparator" w:id="0">
    <w:p w:rsidR="00FC495F" w:rsidRDefault="00FC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5F" w:rsidRDefault="00FC495F">
      <w:r>
        <w:separator/>
      </w:r>
    </w:p>
  </w:footnote>
  <w:footnote w:type="continuationSeparator" w:id="0">
    <w:p w:rsidR="00FC495F" w:rsidRDefault="00FC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CD3456"/>
    <w:multiLevelType w:val="hybridMultilevel"/>
    <w:tmpl w:val="1A885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6"/>
  </w:num>
  <w:num w:numId="7">
    <w:abstractNumId w:val="28"/>
  </w:num>
  <w:num w:numId="8">
    <w:abstractNumId w:val="20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6"/>
  </w:num>
  <w:num w:numId="14">
    <w:abstractNumId w:val="15"/>
  </w:num>
  <w:num w:numId="15">
    <w:abstractNumId w:val="12"/>
  </w:num>
  <w:num w:numId="16">
    <w:abstractNumId w:val="5"/>
  </w:num>
  <w:num w:numId="17">
    <w:abstractNumId w:val="24"/>
  </w:num>
  <w:num w:numId="18">
    <w:abstractNumId w:val="27"/>
  </w:num>
  <w:num w:numId="19">
    <w:abstractNumId w:val="25"/>
  </w:num>
  <w:num w:numId="20">
    <w:abstractNumId w:val="7"/>
  </w:num>
  <w:num w:numId="21">
    <w:abstractNumId w:val="22"/>
  </w:num>
  <w:num w:numId="22">
    <w:abstractNumId w:val="4"/>
  </w:num>
  <w:num w:numId="23">
    <w:abstractNumId w:val="14"/>
  </w:num>
  <w:num w:numId="24">
    <w:abstractNumId w:val="13"/>
  </w:num>
  <w:num w:numId="25">
    <w:abstractNumId w:val="23"/>
  </w:num>
  <w:num w:numId="26">
    <w:abstractNumId w:val="1"/>
  </w:num>
  <w:num w:numId="27">
    <w:abstractNumId w:val="21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1513"/>
    <w:rsid w:val="0001072A"/>
    <w:rsid w:val="000367AE"/>
    <w:rsid w:val="00043D63"/>
    <w:rsid w:val="00050563"/>
    <w:rsid w:val="00051F53"/>
    <w:rsid w:val="000543CD"/>
    <w:rsid w:val="000611EB"/>
    <w:rsid w:val="000650B7"/>
    <w:rsid w:val="00075D58"/>
    <w:rsid w:val="00085CC2"/>
    <w:rsid w:val="00087C69"/>
    <w:rsid w:val="000A6A37"/>
    <w:rsid w:val="000C7FE9"/>
    <w:rsid w:val="000D5369"/>
    <w:rsid w:val="000E5A22"/>
    <w:rsid w:val="000F0B99"/>
    <w:rsid w:val="000F5758"/>
    <w:rsid w:val="001104BD"/>
    <w:rsid w:val="00114C1A"/>
    <w:rsid w:val="00122E49"/>
    <w:rsid w:val="0013032D"/>
    <w:rsid w:val="00133180"/>
    <w:rsid w:val="0014313A"/>
    <w:rsid w:val="00143759"/>
    <w:rsid w:val="00147C5F"/>
    <w:rsid w:val="00152075"/>
    <w:rsid w:val="00156B06"/>
    <w:rsid w:val="00157A82"/>
    <w:rsid w:val="00163F6E"/>
    <w:rsid w:val="00164322"/>
    <w:rsid w:val="001646E1"/>
    <w:rsid w:val="001648D1"/>
    <w:rsid w:val="0016525D"/>
    <w:rsid w:val="00174A25"/>
    <w:rsid w:val="00175ACA"/>
    <w:rsid w:val="001800F3"/>
    <w:rsid w:val="001839BA"/>
    <w:rsid w:val="001A6F01"/>
    <w:rsid w:val="001D0959"/>
    <w:rsid w:val="001D15FF"/>
    <w:rsid w:val="001D203F"/>
    <w:rsid w:val="001D295B"/>
    <w:rsid w:val="001E7873"/>
    <w:rsid w:val="001F0002"/>
    <w:rsid w:val="001F358D"/>
    <w:rsid w:val="002110BB"/>
    <w:rsid w:val="00226E4F"/>
    <w:rsid w:val="002324EC"/>
    <w:rsid w:val="00234738"/>
    <w:rsid w:val="002559B3"/>
    <w:rsid w:val="00263D3C"/>
    <w:rsid w:val="00271896"/>
    <w:rsid w:val="002739FC"/>
    <w:rsid w:val="00291754"/>
    <w:rsid w:val="002935AC"/>
    <w:rsid w:val="00294C0C"/>
    <w:rsid w:val="00296F5C"/>
    <w:rsid w:val="002C5F31"/>
    <w:rsid w:val="002C6C83"/>
    <w:rsid w:val="002E035F"/>
    <w:rsid w:val="002E2601"/>
    <w:rsid w:val="002E43DD"/>
    <w:rsid w:val="002F1BB2"/>
    <w:rsid w:val="002F2EDC"/>
    <w:rsid w:val="00300A13"/>
    <w:rsid w:val="00306739"/>
    <w:rsid w:val="003103BB"/>
    <w:rsid w:val="00311734"/>
    <w:rsid w:val="0032456C"/>
    <w:rsid w:val="00327D0D"/>
    <w:rsid w:val="00331DF0"/>
    <w:rsid w:val="00332007"/>
    <w:rsid w:val="00336E19"/>
    <w:rsid w:val="00352869"/>
    <w:rsid w:val="00372B06"/>
    <w:rsid w:val="00387A10"/>
    <w:rsid w:val="00387A54"/>
    <w:rsid w:val="003C3AA8"/>
    <w:rsid w:val="003D2B32"/>
    <w:rsid w:val="003F170C"/>
    <w:rsid w:val="003F3190"/>
    <w:rsid w:val="004011F9"/>
    <w:rsid w:val="00401F17"/>
    <w:rsid w:val="00407C53"/>
    <w:rsid w:val="004222A7"/>
    <w:rsid w:val="004244BF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A6412"/>
    <w:rsid w:val="004B614A"/>
    <w:rsid w:val="004D5252"/>
    <w:rsid w:val="004E0955"/>
    <w:rsid w:val="004E2DCE"/>
    <w:rsid w:val="004F2409"/>
    <w:rsid w:val="004F3AAE"/>
    <w:rsid w:val="00510B3F"/>
    <w:rsid w:val="0051707D"/>
    <w:rsid w:val="00517CB7"/>
    <w:rsid w:val="0052670F"/>
    <w:rsid w:val="00547D91"/>
    <w:rsid w:val="00552570"/>
    <w:rsid w:val="00563376"/>
    <w:rsid w:val="0058225B"/>
    <w:rsid w:val="0059059D"/>
    <w:rsid w:val="005B0C87"/>
    <w:rsid w:val="005B0DA5"/>
    <w:rsid w:val="005B2BE1"/>
    <w:rsid w:val="005B3867"/>
    <w:rsid w:val="005B68D2"/>
    <w:rsid w:val="005C65AF"/>
    <w:rsid w:val="005C69E5"/>
    <w:rsid w:val="0060615F"/>
    <w:rsid w:val="0062370F"/>
    <w:rsid w:val="00626095"/>
    <w:rsid w:val="00634830"/>
    <w:rsid w:val="00644989"/>
    <w:rsid w:val="006477FB"/>
    <w:rsid w:val="00652877"/>
    <w:rsid w:val="006564AD"/>
    <w:rsid w:val="00657B92"/>
    <w:rsid w:val="0066773A"/>
    <w:rsid w:val="00672468"/>
    <w:rsid w:val="00697FDC"/>
    <w:rsid w:val="006F2311"/>
    <w:rsid w:val="00701782"/>
    <w:rsid w:val="00723F5E"/>
    <w:rsid w:val="0072518F"/>
    <w:rsid w:val="0073673F"/>
    <w:rsid w:val="007369CF"/>
    <w:rsid w:val="00744533"/>
    <w:rsid w:val="007462AF"/>
    <w:rsid w:val="00784337"/>
    <w:rsid w:val="00786114"/>
    <w:rsid w:val="00790A87"/>
    <w:rsid w:val="0079149B"/>
    <w:rsid w:val="00791C31"/>
    <w:rsid w:val="007920C0"/>
    <w:rsid w:val="007A2EB0"/>
    <w:rsid w:val="007C6C68"/>
    <w:rsid w:val="007D4D8F"/>
    <w:rsid w:val="00800C59"/>
    <w:rsid w:val="0083031A"/>
    <w:rsid w:val="00843801"/>
    <w:rsid w:val="00851075"/>
    <w:rsid w:val="008514BF"/>
    <w:rsid w:val="008519F3"/>
    <w:rsid w:val="00857BC5"/>
    <w:rsid w:val="00877F89"/>
    <w:rsid w:val="008804B6"/>
    <w:rsid w:val="00892688"/>
    <w:rsid w:val="008B68D3"/>
    <w:rsid w:val="008C41D5"/>
    <w:rsid w:val="008D2708"/>
    <w:rsid w:val="008D69D0"/>
    <w:rsid w:val="008D7875"/>
    <w:rsid w:val="008E2FC0"/>
    <w:rsid w:val="008F193F"/>
    <w:rsid w:val="008F2158"/>
    <w:rsid w:val="00907483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19D7"/>
    <w:rsid w:val="009A73C1"/>
    <w:rsid w:val="009A7F46"/>
    <w:rsid w:val="009B1F40"/>
    <w:rsid w:val="009C08F8"/>
    <w:rsid w:val="009D3926"/>
    <w:rsid w:val="009D5437"/>
    <w:rsid w:val="009E3CB3"/>
    <w:rsid w:val="009F042E"/>
    <w:rsid w:val="00A0416E"/>
    <w:rsid w:val="00A3503D"/>
    <w:rsid w:val="00A411E5"/>
    <w:rsid w:val="00A540ED"/>
    <w:rsid w:val="00A61E2F"/>
    <w:rsid w:val="00A67AA4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178F"/>
    <w:rsid w:val="00B22702"/>
    <w:rsid w:val="00B252FE"/>
    <w:rsid w:val="00B272F2"/>
    <w:rsid w:val="00B30FB8"/>
    <w:rsid w:val="00B34DD9"/>
    <w:rsid w:val="00B36F9E"/>
    <w:rsid w:val="00B37997"/>
    <w:rsid w:val="00B46FAB"/>
    <w:rsid w:val="00B504E4"/>
    <w:rsid w:val="00B54340"/>
    <w:rsid w:val="00B77746"/>
    <w:rsid w:val="00B91EB9"/>
    <w:rsid w:val="00B932DE"/>
    <w:rsid w:val="00BA143C"/>
    <w:rsid w:val="00BA224D"/>
    <w:rsid w:val="00BA2343"/>
    <w:rsid w:val="00BA3690"/>
    <w:rsid w:val="00BB539A"/>
    <w:rsid w:val="00BD4708"/>
    <w:rsid w:val="00BE3449"/>
    <w:rsid w:val="00BE54F6"/>
    <w:rsid w:val="00BF59F7"/>
    <w:rsid w:val="00BF7E41"/>
    <w:rsid w:val="00C165EC"/>
    <w:rsid w:val="00C20F06"/>
    <w:rsid w:val="00C21A93"/>
    <w:rsid w:val="00C21D88"/>
    <w:rsid w:val="00C241B1"/>
    <w:rsid w:val="00C27969"/>
    <w:rsid w:val="00C3679D"/>
    <w:rsid w:val="00C377FE"/>
    <w:rsid w:val="00C3783F"/>
    <w:rsid w:val="00C46170"/>
    <w:rsid w:val="00C51803"/>
    <w:rsid w:val="00C54540"/>
    <w:rsid w:val="00C54564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93305"/>
    <w:rsid w:val="00DB4F4E"/>
    <w:rsid w:val="00DB555C"/>
    <w:rsid w:val="00DB7DC1"/>
    <w:rsid w:val="00DC1B14"/>
    <w:rsid w:val="00DC242F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3DCB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34A7"/>
    <w:rsid w:val="00F60B91"/>
    <w:rsid w:val="00F65133"/>
    <w:rsid w:val="00F70880"/>
    <w:rsid w:val="00F7552D"/>
    <w:rsid w:val="00F9076A"/>
    <w:rsid w:val="00F90957"/>
    <w:rsid w:val="00F9215F"/>
    <w:rsid w:val="00F95520"/>
    <w:rsid w:val="00FA4AA7"/>
    <w:rsid w:val="00FB447F"/>
    <w:rsid w:val="00FC495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18</cp:revision>
  <cp:lastPrinted>2017-10-24T06:01:00Z</cp:lastPrinted>
  <dcterms:created xsi:type="dcterms:W3CDTF">2017-12-01T06:35:00Z</dcterms:created>
  <dcterms:modified xsi:type="dcterms:W3CDTF">2018-03-20T08:55:00Z</dcterms:modified>
</cp:coreProperties>
</file>