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9C" w:rsidRDefault="0057539C" w:rsidP="00E634B8">
      <w:pPr>
        <w:jc w:val="center"/>
        <w:rPr>
          <w:b/>
          <w:sz w:val="32"/>
          <w:szCs w:val="32"/>
        </w:rPr>
      </w:pPr>
      <w:r w:rsidRPr="00161614">
        <w:rPr>
          <w:b/>
          <w:sz w:val="32"/>
          <w:szCs w:val="32"/>
        </w:rPr>
        <w:t>Náhradný rozvrh na 14</w:t>
      </w:r>
      <w:r>
        <w:rPr>
          <w:b/>
          <w:sz w:val="32"/>
          <w:szCs w:val="32"/>
        </w:rPr>
        <w:t>.3.2017 (streda)</w:t>
      </w:r>
    </w:p>
    <w:p w:rsidR="0057539C" w:rsidRDefault="0057539C" w:rsidP="0057539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riekatabuky"/>
        <w:tblW w:w="9469" w:type="dxa"/>
        <w:tblLook w:val="04A0" w:firstRow="1" w:lastRow="0" w:firstColumn="1" w:lastColumn="0" w:noHBand="0" w:noVBand="1"/>
      </w:tblPr>
      <w:tblGrid>
        <w:gridCol w:w="744"/>
        <w:gridCol w:w="1745"/>
        <w:gridCol w:w="1745"/>
        <w:gridCol w:w="1745"/>
        <w:gridCol w:w="1745"/>
        <w:gridCol w:w="1745"/>
      </w:tblGrid>
      <w:tr w:rsidR="0057539C" w:rsidTr="004E0DFF">
        <w:tc>
          <w:tcPr>
            <w:tcW w:w="744" w:type="dxa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57539C" w:rsidRPr="00161614" w:rsidRDefault="0057539C" w:rsidP="004E0DFF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1745" w:type="dxa"/>
          </w:tcPr>
          <w:p w:rsidR="0057539C" w:rsidRPr="00161614" w:rsidRDefault="0057539C" w:rsidP="004E0DFF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1745" w:type="dxa"/>
          </w:tcPr>
          <w:p w:rsidR="0057539C" w:rsidRPr="00161614" w:rsidRDefault="0057539C" w:rsidP="004E0DFF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1745" w:type="dxa"/>
          </w:tcPr>
          <w:p w:rsidR="0057539C" w:rsidRPr="00161614" w:rsidRDefault="0057539C" w:rsidP="004E0DFF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1745" w:type="dxa"/>
          </w:tcPr>
          <w:p w:rsidR="0057539C" w:rsidRPr="00161614" w:rsidRDefault="0057539C" w:rsidP="004E0DFF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</w:tr>
      <w:tr w:rsidR="0057539C" w:rsidTr="004E0DFF">
        <w:tc>
          <w:tcPr>
            <w:tcW w:w="744" w:type="dxa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P.A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  <w:r w:rsidR="00DB4C98">
              <w:rPr>
                <w:sz w:val="28"/>
                <w:szCs w:val="28"/>
              </w:rPr>
              <w:t>, NA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  <w:r w:rsidR="00DB4C98">
              <w:rPr>
                <w:sz w:val="28"/>
                <w:szCs w:val="28"/>
              </w:rPr>
              <w:t>, NA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  <w:r w:rsidR="00DB4C98">
              <w:rPr>
                <w:sz w:val="28"/>
                <w:szCs w:val="28"/>
              </w:rPr>
              <w:t>, NA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  <w:r w:rsidR="00DB4C98">
              <w:rPr>
                <w:sz w:val="28"/>
                <w:szCs w:val="28"/>
              </w:rPr>
              <w:t>,NA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  <w:r w:rsidR="00DB4C98">
              <w:rPr>
                <w:sz w:val="28"/>
                <w:szCs w:val="28"/>
              </w:rPr>
              <w:t>, NA</w:t>
            </w:r>
          </w:p>
        </w:tc>
      </w:tr>
      <w:tr w:rsidR="0057539C" w:rsidTr="004E0DFF">
        <w:tc>
          <w:tcPr>
            <w:tcW w:w="744" w:type="dxa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S.A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  <w:r w:rsidR="00DB4C98">
              <w:rPr>
                <w:sz w:val="28"/>
                <w:szCs w:val="28"/>
              </w:rPr>
              <w:t>, NA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  <w:r w:rsidR="00DB4C98">
              <w:rPr>
                <w:sz w:val="28"/>
                <w:szCs w:val="28"/>
              </w:rPr>
              <w:t>, NA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  <w:r w:rsidR="00DB4C98">
              <w:rPr>
                <w:sz w:val="28"/>
                <w:szCs w:val="28"/>
              </w:rPr>
              <w:t>,NA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  <w:r w:rsidR="00DB4C98">
              <w:rPr>
                <w:sz w:val="28"/>
                <w:szCs w:val="28"/>
              </w:rPr>
              <w:t>,NA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  <w:r w:rsidR="00DB4C98">
              <w:rPr>
                <w:sz w:val="28"/>
                <w:szCs w:val="28"/>
              </w:rPr>
              <w:t>, NA</w:t>
            </w:r>
          </w:p>
        </w:tc>
      </w:tr>
      <w:tr w:rsidR="0057539C" w:rsidTr="004E0DFF">
        <w:tc>
          <w:tcPr>
            <w:tcW w:w="744" w:type="dxa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T.A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b/>
                <w:sz w:val="24"/>
                <w:szCs w:val="24"/>
              </w:rPr>
              <w:t>Duchovná obnova Šaštín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539C">
              <w:rPr>
                <w:sz w:val="28"/>
                <w:szCs w:val="28"/>
              </w:rPr>
              <w:t>DO,PO, BA,ČP</w:t>
            </w:r>
          </w:p>
        </w:tc>
      </w:tr>
      <w:tr w:rsidR="0057539C" w:rsidTr="004E0DFF">
        <w:tc>
          <w:tcPr>
            <w:tcW w:w="744" w:type="dxa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K.A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974E5E" w:rsidP="004E0D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BIO/ŠM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263A17" w:rsidP="004E0D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DEJ/KP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AF2050" w:rsidP="004E0D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DEJ/KP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AF2050" w:rsidP="004E0D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BIO/ŠM</w:t>
            </w:r>
          </w:p>
        </w:tc>
        <w:tc>
          <w:tcPr>
            <w:tcW w:w="1745" w:type="dxa"/>
            <w:shd w:val="clear" w:color="auto" w:fill="auto"/>
          </w:tcPr>
          <w:p w:rsidR="0057539C" w:rsidRPr="00161614" w:rsidRDefault="00AF2050" w:rsidP="004E0D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NEJ/KT</w:t>
            </w:r>
          </w:p>
        </w:tc>
      </w:tr>
      <w:tr w:rsidR="00AF2050" w:rsidTr="004E0DFF">
        <w:tc>
          <w:tcPr>
            <w:tcW w:w="744" w:type="dxa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Q.A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ANJ/ML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BIO/ŠM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BIO/ŠM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ANJ/ML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DEJ/KP</w:t>
            </w:r>
          </w:p>
        </w:tc>
      </w:tr>
      <w:tr w:rsidR="00AF2050" w:rsidTr="004E0DFF">
        <w:tc>
          <w:tcPr>
            <w:tcW w:w="744" w:type="dxa"/>
          </w:tcPr>
          <w:p w:rsidR="00AF2050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Sx.A</w:t>
            </w:r>
          </w:p>
          <w:p w:rsidR="00E634B8" w:rsidRPr="00161614" w:rsidRDefault="00E634B8" w:rsidP="00AF20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AF2050" w:rsidRPr="0057539C" w:rsidRDefault="00AF2050" w:rsidP="00AF2050">
            <w:pPr>
              <w:jc w:val="both"/>
              <w:rPr>
                <w:sz w:val="24"/>
                <w:szCs w:val="24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</w:tr>
      <w:tr w:rsidR="00AF2050" w:rsidTr="004E0DFF">
        <w:tc>
          <w:tcPr>
            <w:tcW w:w="744" w:type="dxa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Sp.A</w:t>
            </w:r>
          </w:p>
        </w:tc>
        <w:tc>
          <w:tcPr>
            <w:tcW w:w="1745" w:type="dxa"/>
            <w:shd w:val="clear" w:color="auto" w:fill="auto"/>
          </w:tcPr>
          <w:p w:rsidR="00AF2050" w:rsidRPr="0057539C" w:rsidRDefault="00AF2050" w:rsidP="00AF2050">
            <w:pPr>
              <w:jc w:val="both"/>
              <w:rPr>
                <w:sz w:val="24"/>
                <w:szCs w:val="24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</w:tr>
      <w:tr w:rsidR="00AF2050" w:rsidTr="004E0DFF">
        <w:tc>
          <w:tcPr>
            <w:tcW w:w="744" w:type="dxa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263A17" w:rsidP="00263A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CHE/KT – odučí praktikantka</w:t>
            </w:r>
            <w:bookmarkStart w:id="0" w:name="_GoBack"/>
            <w:bookmarkEnd w:id="0"/>
          </w:p>
        </w:tc>
        <w:tc>
          <w:tcPr>
            <w:tcW w:w="1745" w:type="dxa"/>
            <w:shd w:val="clear" w:color="auto" w:fill="auto"/>
          </w:tcPr>
          <w:p w:rsidR="00AF2050" w:rsidRPr="00161614" w:rsidRDefault="00263A17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ANJ/ML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EB2C4E" w:rsidP="00263A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  <w:r w:rsidR="00AF2050">
              <w:rPr>
                <w:b/>
                <w:sz w:val="28"/>
                <w:szCs w:val="28"/>
              </w:rPr>
              <w:t>/</w:t>
            </w:r>
            <w:r w:rsidR="00263A17">
              <w:rPr>
                <w:b/>
                <w:sz w:val="28"/>
                <w:szCs w:val="28"/>
              </w:rPr>
              <w:t>KT</w:t>
            </w:r>
            <w:r>
              <w:rPr>
                <w:b/>
                <w:sz w:val="28"/>
                <w:szCs w:val="28"/>
              </w:rPr>
              <w:t xml:space="preserve"> odučí praktikantka 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NEJ/KT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BIO/ŠM</w:t>
            </w:r>
          </w:p>
        </w:tc>
      </w:tr>
      <w:tr w:rsidR="00AF2050" w:rsidTr="004E0DFF">
        <w:tc>
          <w:tcPr>
            <w:tcW w:w="744" w:type="dxa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DEJ/KP</w:t>
            </w:r>
          </w:p>
        </w:tc>
        <w:tc>
          <w:tcPr>
            <w:tcW w:w="1745" w:type="dxa"/>
            <w:shd w:val="clear" w:color="auto" w:fill="auto"/>
          </w:tcPr>
          <w:p w:rsidR="00AF2050" w:rsidRDefault="00EB2C4E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  <w:r w:rsidR="00AF2050">
              <w:rPr>
                <w:b/>
                <w:sz w:val="28"/>
                <w:szCs w:val="28"/>
              </w:rPr>
              <w:t>/KT</w:t>
            </w:r>
            <w:r>
              <w:rPr>
                <w:b/>
                <w:sz w:val="28"/>
                <w:szCs w:val="28"/>
              </w:rPr>
              <w:t>,</w:t>
            </w:r>
          </w:p>
          <w:p w:rsidR="00EB2C4E" w:rsidRPr="00161614" w:rsidRDefault="00EB2C4E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odučí praktikantka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263A17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ANJ/ML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263A17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DEJ/KP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ANJ/ML</w:t>
            </w:r>
          </w:p>
        </w:tc>
      </w:tr>
      <w:tr w:rsidR="00AF2050" w:rsidTr="004E0DFF">
        <w:tc>
          <w:tcPr>
            <w:tcW w:w="744" w:type="dxa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745" w:type="dxa"/>
            <w:shd w:val="clear" w:color="auto" w:fill="auto"/>
          </w:tcPr>
          <w:p w:rsidR="00AF2050" w:rsidRPr="0057539C" w:rsidRDefault="00AF2050" w:rsidP="00AF2050">
            <w:pPr>
              <w:jc w:val="both"/>
              <w:rPr>
                <w:sz w:val="24"/>
                <w:szCs w:val="24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</w:tr>
      <w:tr w:rsidR="00AF2050" w:rsidTr="004E0DFF">
        <w:tc>
          <w:tcPr>
            <w:tcW w:w="744" w:type="dxa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45" w:type="dxa"/>
            <w:shd w:val="clear" w:color="auto" w:fill="auto"/>
          </w:tcPr>
          <w:p w:rsidR="00AF2050" w:rsidRPr="0057539C" w:rsidRDefault="00AF2050" w:rsidP="00AF2050">
            <w:pPr>
              <w:jc w:val="both"/>
              <w:rPr>
                <w:sz w:val="24"/>
                <w:szCs w:val="24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</w:tr>
      <w:tr w:rsidR="00AF2050" w:rsidTr="004E0DFF">
        <w:tc>
          <w:tcPr>
            <w:tcW w:w="744" w:type="dxa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</w:tr>
      <w:tr w:rsidR="00AF2050" w:rsidTr="004E0DFF">
        <w:tc>
          <w:tcPr>
            <w:tcW w:w="744" w:type="dxa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AF2050" w:rsidRPr="00161614" w:rsidRDefault="00AF2050" w:rsidP="00AF2050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</w:tr>
    </w:tbl>
    <w:p w:rsidR="0057539C" w:rsidRDefault="0057539C" w:rsidP="0057539C">
      <w:pPr>
        <w:spacing w:after="0" w:line="240" w:lineRule="auto"/>
        <w:jc w:val="both"/>
        <w:rPr>
          <w:sz w:val="24"/>
          <w:szCs w:val="24"/>
        </w:rPr>
      </w:pPr>
    </w:p>
    <w:p w:rsidR="00E634B8" w:rsidRDefault="00E634B8" w:rsidP="00E63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Triedy, ktoré majú vyučovanie, sa učia v kmeňových učebniach nasledovne:</w:t>
      </w:r>
    </w:p>
    <w:p w:rsidR="00E634B8" w:rsidRDefault="00E634B8" w:rsidP="00E63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1.A v 1.A</w:t>
      </w:r>
    </w:p>
    <w:p w:rsidR="00E634B8" w:rsidRDefault="00E634B8" w:rsidP="00E63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1.B v 1.B</w:t>
      </w:r>
    </w:p>
    <w:p w:rsidR="00E634B8" w:rsidRDefault="00E634B8" w:rsidP="00E63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K.A v K.A</w:t>
      </w:r>
    </w:p>
    <w:p w:rsidR="00E634B8" w:rsidRPr="00E634B8" w:rsidRDefault="00E634B8" w:rsidP="00E634B8">
      <w:pPr>
        <w:spacing w:after="0" w:line="240" w:lineRule="auto"/>
        <w:rPr>
          <w:sz w:val="28"/>
          <w:szCs w:val="28"/>
          <w:u w:val="single"/>
        </w:rPr>
      </w:pPr>
      <w:r w:rsidRPr="00E634B8">
        <w:rPr>
          <w:sz w:val="28"/>
          <w:szCs w:val="28"/>
          <w:u w:val="single"/>
        </w:rPr>
        <w:t>Q.A v Sx.</w:t>
      </w:r>
      <w:r>
        <w:rPr>
          <w:sz w:val="28"/>
          <w:szCs w:val="28"/>
          <w:u w:val="single"/>
        </w:rPr>
        <w:t>A________________________________________________________</w:t>
      </w:r>
    </w:p>
    <w:p w:rsidR="006B296B" w:rsidRPr="000145D0" w:rsidRDefault="00036A34" w:rsidP="00AF2050">
      <w:pPr>
        <w:spacing w:after="0" w:line="240" w:lineRule="auto"/>
        <w:rPr>
          <w:sz w:val="28"/>
          <w:szCs w:val="28"/>
        </w:rPr>
      </w:pPr>
      <w:r w:rsidRPr="000145D0">
        <w:rPr>
          <w:sz w:val="28"/>
          <w:szCs w:val="28"/>
        </w:rPr>
        <w:lastRenderedPageBreak/>
        <w:t>V tento deň sa triedy P.A, S.A, T.A zúčastnia duchovnej obnovy v Šaštíne. Pedagogický dozor – PO, DO, BA, ČP</w:t>
      </w:r>
      <w:r w:rsidR="000466FE" w:rsidRPr="000145D0">
        <w:rPr>
          <w:sz w:val="28"/>
          <w:szCs w:val="28"/>
        </w:rPr>
        <w:t>, NA</w:t>
      </w:r>
      <w:r w:rsidRPr="000145D0">
        <w:rPr>
          <w:sz w:val="28"/>
          <w:szCs w:val="28"/>
        </w:rPr>
        <w:t>.</w:t>
      </w:r>
    </w:p>
    <w:p w:rsidR="000466FE" w:rsidRPr="000145D0" w:rsidRDefault="000466FE" w:rsidP="00AF2050">
      <w:pPr>
        <w:spacing w:after="0" w:line="240" w:lineRule="auto"/>
        <w:rPr>
          <w:sz w:val="28"/>
          <w:szCs w:val="28"/>
        </w:rPr>
      </w:pPr>
      <w:r w:rsidRPr="000145D0">
        <w:rPr>
          <w:sz w:val="28"/>
          <w:szCs w:val="28"/>
        </w:rPr>
        <w:t>Odchod: 8.15 h  železničná stanica Trnava</w:t>
      </w:r>
    </w:p>
    <w:p w:rsidR="000466FE" w:rsidRPr="00E634B8" w:rsidRDefault="000466FE" w:rsidP="00AF2050">
      <w:pPr>
        <w:spacing w:after="0" w:line="240" w:lineRule="auto"/>
        <w:rPr>
          <w:sz w:val="28"/>
          <w:szCs w:val="28"/>
          <w:u w:val="single"/>
        </w:rPr>
      </w:pPr>
      <w:r w:rsidRPr="00E634B8">
        <w:rPr>
          <w:sz w:val="28"/>
          <w:szCs w:val="28"/>
          <w:u w:val="single"/>
        </w:rPr>
        <w:t xml:space="preserve">Predpokladaný návrat do Trnavy: 15.30 h </w:t>
      </w:r>
      <w:r w:rsidR="00E634B8">
        <w:rPr>
          <w:sz w:val="28"/>
          <w:szCs w:val="28"/>
          <w:u w:val="single"/>
        </w:rPr>
        <w:t>_______________________________</w:t>
      </w:r>
      <w:r w:rsidRPr="00E634B8">
        <w:rPr>
          <w:sz w:val="28"/>
          <w:szCs w:val="28"/>
          <w:u w:val="single"/>
        </w:rPr>
        <w:t xml:space="preserve"> </w:t>
      </w:r>
    </w:p>
    <w:p w:rsidR="00AF2050" w:rsidRPr="000145D0" w:rsidRDefault="00974E5E" w:rsidP="00E63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2.A, 2.B, Sx.A, 3.A, 3.B, Sp.A – r</w:t>
      </w:r>
      <w:r w:rsidR="00E634B8">
        <w:rPr>
          <w:sz w:val="28"/>
          <w:szCs w:val="28"/>
        </w:rPr>
        <w:t>iaditeľské voľno</w:t>
      </w:r>
    </w:p>
    <w:sectPr w:rsidR="00AF2050" w:rsidRPr="0001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49A"/>
    <w:multiLevelType w:val="hybridMultilevel"/>
    <w:tmpl w:val="C8FE7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9E"/>
    <w:rsid w:val="00000B95"/>
    <w:rsid w:val="000145D0"/>
    <w:rsid w:val="00036A34"/>
    <w:rsid w:val="000466FE"/>
    <w:rsid w:val="00263A17"/>
    <w:rsid w:val="00327886"/>
    <w:rsid w:val="00417730"/>
    <w:rsid w:val="0057539C"/>
    <w:rsid w:val="0067749E"/>
    <w:rsid w:val="006B296B"/>
    <w:rsid w:val="006C1C69"/>
    <w:rsid w:val="007C5F77"/>
    <w:rsid w:val="00974E5E"/>
    <w:rsid w:val="00A71F0A"/>
    <w:rsid w:val="00AF2050"/>
    <w:rsid w:val="00BC49D9"/>
    <w:rsid w:val="00CF0873"/>
    <w:rsid w:val="00D743E4"/>
    <w:rsid w:val="00DB4C98"/>
    <w:rsid w:val="00E571AC"/>
    <w:rsid w:val="00E634B8"/>
    <w:rsid w:val="00E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0FBB"/>
  <w15:chartTrackingRefBased/>
  <w15:docId w15:val="{F35B6809-1E82-4129-8633-52E19420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3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539C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5753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4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13</cp:revision>
  <cp:lastPrinted>2018-03-12T11:32:00Z</cp:lastPrinted>
  <dcterms:created xsi:type="dcterms:W3CDTF">2018-02-26T06:13:00Z</dcterms:created>
  <dcterms:modified xsi:type="dcterms:W3CDTF">2018-03-12T11:33:00Z</dcterms:modified>
</cp:coreProperties>
</file>