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D4" w:rsidRDefault="00031986">
      <w:pPr>
        <w:rPr>
          <w:b/>
          <w:sz w:val="32"/>
          <w:u w:val="single"/>
        </w:rPr>
      </w:pPr>
      <w:r w:rsidRPr="00672C26">
        <w:rPr>
          <w:b/>
          <w:sz w:val="32"/>
          <w:u w:val="single"/>
        </w:rPr>
        <w:t>Anotace kroužků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 xml:space="preserve">Dramatická činnost </w:t>
      </w:r>
    </w:p>
    <w:p w:rsidR="00672C26" w:rsidRDefault="00672C26" w:rsidP="00672C26">
      <w:r>
        <w:t>-posilování sebedůvěry, komunikace s dětmi a mezi nimi, pozornost, paměť, představivost, pohyb, rytmus, řeč, fantazie, tvořivost.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Hry a pohádky</w:t>
      </w:r>
    </w:p>
    <w:p w:rsidR="00672C26" w:rsidRDefault="00672C26" w:rsidP="00672C26">
      <w:r>
        <w:t>-hry s vyřazením zraku, práce s rekvizitami, fantazie, dramatizace, etudy.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Jóga pro děti</w:t>
      </w:r>
    </w:p>
    <w:p w:rsidR="00672C26" w:rsidRDefault="00672C26" w:rsidP="00672C26">
      <w:r>
        <w:t>-cvičení poskytuje duševní uvolnění, navozuje příjemné myšlenky, učí koncentraci a zvládání stresu. Uvolnění, protažení, relaxace. Následuje reflexe a výtvarná činnost.</w:t>
      </w:r>
    </w:p>
    <w:p w:rsidR="00E84CEF" w:rsidRPr="00E84CEF" w:rsidRDefault="00E84CEF" w:rsidP="00672C26">
      <w:pPr>
        <w:rPr>
          <w:b/>
          <w:i/>
          <w:u w:val="single"/>
        </w:rPr>
      </w:pPr>
      <w:r w:rsidRPr="00E84CEF">
        <w:rPr>
          <w:b/>
          <w:i/>
          <w:u w:val="single"/>
        </w:rPr>
        <w:t xml:space="preserve">Logo hrátky </w:t>
      </w:r>
    </w:p>
    <w:p w:rsidR="00E84CEF" w:rsidRDefault="00E84CEF" w:rsidP="00672C26">
      <w:r>
        <w:t>-pomocí říkanek, pohádek a písniček budeme procvičovat svůj jazýček.</w:t>
      </w:r>
      <w:bookmarkStart w:id="0" w:name="_GoBack"/>
      <w:bookmarkEnd w:id="0"/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Malý zahradník</w:t>
      </w:r>
    </w:p>
    <w:p w:rsidR="00672C26" w:rsidRDefault="00672C26" w:rsidP="00672C26">
      <w:r>
        <w:t>-pěstování zajímavých rostlin v interiéru, základy floristiky – aranžování květin, využití přírodnin pro dekorace, návštěvy zahradnictví.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Pohybové hry</w:t>
      </w:r>
    </w:p>
    <w:p w:rsidR="00672C26" w:rsidRDefault="00672C26" w:rsidP="00672C26">
      <w:r>
        <w:t>-zaměřeno na pohybové hry rozvíjející rychlost, obratnost, pohotovost a sílu, rozvoj pohybových schopností a dovedností, základy míčových her.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Sportovní činnosti</w:t>
      </w:r>
    </w:p>
    <w:p w:rsidR="00672C26" w:rsidRDefault="00672C26" w:rsidP="00672C26">
      <w:r>
        <w:t xml:space="preserve">-míčové hry (vybíjená, fotbal), pohybové </w:t>
      </w:r>
      <w:proofErr w:type="gramStart"/>
      <w:r>
        <w:t>hry ( honičky</w:t>
      </w:r>
      <w:proofErr w:type="gramEnd"/>
      <w:r>
        <w:t>, Molekuly, Rybičky) a soutěživé hry (běh, skok z místa, přeskok švihadla, práce s lavičkami, na žebřinách).</w:t>
      </w:r>
    </w:p>
    <w:p w:rsidR="00672C26" w:rsidRPr="00672C26" w:rsidRDefault="00672C26" w:rsidP="00672C26">
      <w:pPr>
        <w:rPr>
          <w:b/>
          <w:i/>
          <w:u w:val="single"/>
        </w:rPr>
      </w:pPr>
      <w:proofErr w:type="spellStart"/>
      <w:r w:rsidRPr="00672C26">
        <w:rPr>
          <w:b/>
          <w:i/>
          <w:u w:val="single"/>
        </w:rPr>
        <w:t>Veseláček</w:t>
      </w:r>
      <w:proofErr w:type="spellEnd"/>
    </w:p>
    <w:p w:rsidR="00672C26" w:rsidRDefault="00672C26" w:rsidP="00672C26">
      <w:r>
        <w:t xml:space="preserve">-psychomotorické hry. Spojení příjemného prožitku s pohybem. Hry zaměřené na paměť, proces myšlení a stimulaci smyslového vnímání. </w:t>
      </w:r>
    </w:p>
    <w:p w:rsidR="00672C26" w:rsidRPr="00672C26" w:rsidRDefault="00672C26" w:rsidP="00672C26">
      <w:pPr>
        <w:rPr>
          <w:b/>
          <w:i/>
          <w:u w:val="single"/>
        </w:rPr>
      </w:pPr>
      <w:r w:rsidRPr="00672C26">
        <w:rPr>
          <w:b/>
          <w:i/>
          <w:u w:val="single"/>
        </w:rPr>
        <w:t>Výtvarné dílničky</w:t>
      </w:r>
    </w:p>
    <w:p w:rsidR="00672C26" w:rsidRPr="00672C26" w:rsidRDefault="00672C26">
      <w:pPr>
        <w:rPr>
          <w:b/>
          <w:sz w:val="32"/>
          <w:u w:val="single"/>
        </w:rPr>
      </w:pPr>
      <w:r>
        <w:t>-výroba drobných předmětů a dekorací z různých materiálů.</w:t>
      </w:r>
    </w:p>
    <w:p w:rsidR="00031986" w:rsidRPr="00672C26" w:rsidRDefault="00862073" w:rsidP="00031986">
      <w:pPr>
        <w:rPr>
          <w:b/>
          <w:i/>
          <w:u w:val="single"/>
        </w:rPr>
      </w:pPr>
      <w:r w:rsidRPr="00672C26">
        <w:rPr>
          <w:b/>
          <w:i/>
          <w:u w:val="single"/>
        </w:rPr>
        <w:t>Výtvarné</w:t>
      </w:r>
      <w:r w:rsidR="00031986" w:rsidRPr="00672C26">
        <w:rPr>
          <w:b/>
          <w:i/>
          <w:u w:val="single"/>
        </w:rPr>
        <w:t xml:space="preserve"> činnosti</w:t>
      </w:r>
    </w:p>
    <w:p w:rsidR="00031986" w:rsidRDefault="00031986" w:rsidP="00031986">
      <w:r>
        <w:t>-jsou zaměřeny na roční období s využitím různých výtvarných technik a materiálů, které jsou přizpůsobené věku žáků.</w:t>
      </w:r>
    </w:p>
    <w:p w:rsidR="00672C26" w:rsidRPr="00672C26" w:rsidRDefault="00672C26" w:rsidP="00031986">
      <w:pPr>
        <w:rPr>
          <w:b/>
          <w:i/>
          <w:u w:val="single"/>
        </w:rPr>
      </w:pPr>
      <w:r w:rsidRPr="00672C26">
        <w:rPr>
          <w:b/>
          <w:i/>
          <w:u w:val="single"/>
        </w:rPr>
        <w:t>Zpíváme pro radost</w:t>
      </w:r>
    </w:p>
    <w:p w:rsidR="00672C26" w:rsidRDefault="00672C26" w:rsidP="00031986">
      <w:r>
        <w:t>-dětské a lidové písně, zpěv, doprovodné nástroje.</w:t>
      </w:r>
    </w:p>
    <w:sectPr w:rsidR="0067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EC0"/>
    <w:multiLevelType w:val="multilevel"/>
    <w:tmpl w:val="4D7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A7C53"/>
    <w:multiLevelType w:val="hybridMultilevel"/>
    <w:tmpl w:val="398E6878"/>
    <w:lvl w:ilvl="0" w:tplc="3AE27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6"/>
    <w:rsid w:val="00031986"/>
    <w:rsid w:val="00545400"/>
    <w:rsid w:val="00672C26"/>
    <w:rsid w:val="007D61D4"/>
    <w:rsid w:val="00862073"/>
    <w:rsid w:val="00D52F81"/>
    <w:rsid w:val="00E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Bičovská</dc:creator>
  <cp:lastModifiedBy>Lenka Bičovská</cp:lastModifiedBy>
  <cp:revision>4</cp:revision>
  <cp:lastPrinted>2018-05-16T04:46:00Z</cp:lastPrinted>
  <dcterms:created xsi:type="dcterms:W3CDTF">2018-05-15T07:18:00Z</dcterms:created>
  <dcterms:modified xsi:type="dcterms:W3CDTF">2018-05-16T05:01:00Z</dcterms:modified>
</cp:coreProperties>
</file>